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F8" w:rsidRPr="008079E4" w:rsidRDefault="002962F8" w:rsidP="008079E4">
      <w:pPr>
        <w:jc w:val="center"/>
        <w:rPr>
          <w:b/>
        </w:rPr>
      </w:pPr>
      <w:r w:rsidRPr="008079E4">
        <w:rPr>
          <w:b/>
        </w:rPr>
        <w:t>TESTVÉRVÁROSI EGYÜTTMŰKÖDÉSI MEGÁLLAPODÁS</w:t>
      </w:r>
    </w:p>
    <w:p w:rsidR="002962F8" w:rsidRDefault="002962F8" w:rsidP="008079E4">
      <w:r>
        <w:t>amely létrejött egyrészről Jánosháza Város Önkormányzata (képviseli: Kiss András, polgármester),</w:t>
      </w:r>
    </w:p>
    <w:p w:rsidR="002962F8" w:rsidRDefault="002962F8" w:rsidP="008079E4">
      <w:r>
        <w:t xml:space="preserve">másrészről Dunajánosháza Község Önkormányzata (képviseli: Dubány Lajos, polgármester) </w:t>
      </w:r>
    </w:p>
    <w:p w:rsidR="002962F8" w:rsidRDefault="002962F8" w:rsidP="008079E4">
      <w:r>
        <w:t>között a Felek partneri kapcsolatainak megerősítése, kulturális, társadalmi, gazdasági fejlődést szolgáló együttműködésének kialakítása céljából az alulírott helyen és napon az alábbiak szerint:</w:t>
      </w:r>
    </w:p>
    <w:p w:rsidR="002962F8" w:rsidRDefault="002962F8" w:rsidP="008079E4">
      <w:pPr>
        <w:jc w:val="center"/>
      </w:pPr>
      <w:r>
        <w:t>I.</w:t>
      </w:r>
    </w:p>
    <w:p w:rsidR="002962F8" w:rsidRDefault="002962F8" w:rsidP="008079E4">
      <w:r>
        <w:t>Felek a magyarországi Jánosháza Városát és a szlovákiai Dunajánosháza községet jelen megállapodás aláírásával testvérvárosokká nyilvánítják.</w:t>
      </w:r>
    </w:p>
    <w:p w:rsidR="002962F8" w:rsidRDefault="002962F8" w:rsidP="008079E4">
      <w:pPr>
        <w:jc w:val="center"/>
      </w:pPr>
      <w:r>
        <w:t>II.</w:t>
      </w:r>
    </w:p>
    <w:p w:rsidR="002962F8" w:rsidRDefault="002962F8" w:rsidP="008079E4">
      <w:r>
        <w:t>Felek partneri együttműködést létesítenek az alábbi területeken:</w:t>
      </w:r>
    </w:p>
    <w:p w:rsidR="002962F8" w:rsidRDefault="002962F8" w:rsidP="008079E4">
      <w:r>
        <w:t>1. Tapasztalatcsere az önkormányzatok működése területén.</w:t>
      </w:r>
    </w:p>
    <w:p w:rsidR="002962F8" w:rsidRDefault="002962F8" w:rsidP="008079E4">
      <w:pPr>
        <w:jc w:val="both"/>
      </w:pPr>
      <w:r>
        <w:t>2. Tapasztalatcsere a gazdasági élet területén: Felek fejlesztik a kétoldalúan előnyös gazdasági együttműködést, igyekeznek gazdasági, illetve kereskedelmi tevékenység folytatása szempontjából kedvező körülményeket teremteni jogi-, és természetes személyek számára egyaránt. Felek támogatják a helyi szintű beruházások fejlesztését, az ipari és kereskedelmi együttműködést, valamint a vállalatok, kis és közepes méretű vállalkozások közötti közvetlen kapcsolatok fejlesztését.</w:t>
      </w:r>
    </w:p>
    <w:p w:rsidR="002962F8" w:rsidRDefault="002962F8" w:rsidP="008079E4">
      <w:pPr>
        <w:jc w:val="both"/>
      </w:pPr>
      <w:r>
        <w:t>3. Együttműködés a kultúra, oktatás, sport, turisztika és a környezetvédelem területén: Felek elősegítik a két település lakosai közötti baráti kapcsolatok felvételét, a cserekapcsolatokat és az együttműködést településeik polgárai, egyesületei, civil szervezetei között a kultúra, sport, vallás, oktatás, gazdaság és az idegenforgalom területén.</w:t>
      </w:r>
    </w:p>
    <w:p w:rsidR="002962F8" w:rsidRDefault="002962F8" w:rsidP="008079E4">
      <w:pPr>
        <w:jc w:val="both"/>
      </w:pPr>
      <w:r>
        <w:t>4. Közös részvétel oktatási és kulturális rendezvényeken: megfelelő programok alapján és gazdasági lehetőségeik határain belül, Felek kibővítik az oktatási és kulturális kapcsolatokat. E célból megkönnyítik az együttesek, kulturális intézmények és szervezetek, művészek közötti kapcsolatok kibontakozását. Felek támogatják a helyi oktatási intézmények közötti együttműködést, ifjúsági cserelátogatások szervezését.</w:t>
      </w:r>
    </w:p>
    <w:p w:rsidR="002962F8" w:rsidRDefault="002962F8" w:rsidP="008079E4">
      <w:pPr>
        <w:jc w:val="both"/>
      </w:pPr>
      <w:r>
        <w:t>5. Az Európai Uniós pénzügyi lehetőségek felhasználása, szakmai tapasztalatok átadása az EU források elérésében.</w:t>
      </w:r>
    </w:p>
    <w:p w:rsidR="002962F8" w:rsidRDefault="002962F8" w:rsidP="008079E4">
      <w:pPr>
        <w:jc w:val="center"/>
      </w:pPr>
      <w:r>
        <w:t>III.</w:t>
      </w:r>
    </w:p>
    <w:p w:rsidR="002962F8" w:rsidRDefault="002962F8" w:rsidP="008079E4">
      <w:pPr>
        <w:jc w:val="both"/>
      </w:pPr>
      <w:r>
        <w:t>A megállapodás az aláírás napjától lép hatályba és határozatlan időre szól. A megállapodás bármikor felbontható a Felek által, a másik félnek küldött írásos jegyzék alapján. A felbontás a jegyzék másik fél által történő kézhezvételtől számított egy hónap elteltével lép hatályba.</w:t>
      </w:r>
    </w:p>
    <w:p w:rsidR="002962F8" w:rsidRDefault="002962F8" w:rsidP="008079E4">
      <w:r>
        <w:t xml:space="preserve">Jánosháza-Dunajánosháza, 2017. </w:t>
      </w:r>
    </w:p>
    <w:p w:rsidR="002962F8" w:rsidRDefault="002962F8" w:rsidP="008079E4"/>
    <w:p w:rsidR="002962F8" w:rsidRDefault="002962F8" w:rsidP="008079E4">
      <w:pPr>
        <w:ind w:left="708" w:firstLine="708"/>
      </w:pPr>
      <w:r>
        <w:t xml:space="preserve">  Kiss András </w:t>
      </w:r>
      <w:r>
        <w:tab/>
      </w:r>
      <w:r>
        <w:tab/>
      </w:r>
      <w:r>
        <w:tab/>
      </w:r>
      <w:r>
        <w:tab/>
      </w:r>
      <w:r>
        <w:tab/>
        <w:t>Dubány Lajos</w:t>
      </w:r>
    </w:p>
    <w:p w:rsidR="002962F8" w:rsidRDefault="002962F8" w:rsidP="008079E4">
      <w:r>
        <w:tab/>
      </w: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2962F8" w:rsidRDefault="002962F8" w:rsidP="008079E4">
      <w:pPr>
        <w:ind w:firstLine="708"/>
      </w:pPr>
      <w:r>
        <w:t>Jánosháza Város Önkormányzata</w:t>
      </w:r>
      <w:r>
        <w:tab/>
        <w:t xml:space="preserve">    </w:t>
      </w:r>
      <w:bookmarkStart w:id="0" w:name="_GoBack"/>
      <w:bookmarkEnd w:id="0"/>
      <w:r>
        <w:t>Dunajánosháza Község Önkormányzata</w:t>
      </w:r>
    </w:p>
    <w:sectPr w:rsidR="002962F8" w:rsidSect="00FE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40C0"/>
    <w:multiLevelType w:val="hybridMultilevel"/>
    <w:tmpl w:val="0B32B83A"/>
    <w:lvl w:ilvl="0" w:tplc="5052C8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9E4"/>
    <w:rsid w:val="001C1CEB"/>
    <w:rsid w:val="001D55B5"/>
    <w:rsid w:val="002962F8"/>
    <w:rsid w:val="003E4BA4"/>
    <w:rsid w:val="008079E4"/>
    <w:rsid w:val="009A69DD"/>
    <w:rsid w:val="00E10CFF"/>
    <w:rsid w:val="00FE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3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7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315</Words>
  <Characters>2180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TESTVÉRVÁROSI EGYÜTTMŰKÖDÉSI MEGÁLLAPODÁS</dc:title>
  <dc:subject/>
  <dc:creator>Dr. Balás Endre</dc:creator>
  <cp:keywords/>
  <dc:description/>
  <cp:lastModifiedBy>btimea</cp:lastModifiedBy>
  <cp:revision>2</cp:revision>
  <dcterms:created xsi:type="dcterms:W3CDTF">2017-08-01T10:44:00Z</dcterms:created>
  <dcterms:modified xsi:type="dcterms:W3CDTF">2017-08-01T10:44:00Z</dcterms:modified>
</cp:coreProperties>
</file>