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CA0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bookmarkStart w:id="0" w:name="_GoBack"/>
      <w:bookmarkEnd w:id="0"/>
      <w:r w:rsidRPr="00A077A8">
        <w:rPr>
          <w:b/>
          <w:bCs/>
          <w:kern w:val="1"/>
        </w:rPr>
        <w:t>Jánosházi Közös Önkormányzati Hivatal</w:t>
      </w:r>
    </w:p>
    <w:p w14:paraId="1DDBDACB" w14:textId="77777777" w:rsidR="00FB72AF" w:rsidRPr="00E069DA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E069DA">
        <w:rPr>
          <w:bCs/>
          <w:kern w:val="1"/>
        </w:rPr>
        <w:t>9545 Jánosháza</w:t>
      </w:r>
    </w:p>
    <w:p w14:paraId="16656C93" w14:textId="77777777" w:rsidR="00FB72AF" w:rsidRPr="00E069DA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E069DA">
        <w:rPr>
          <w:bCs/>
          <w:kern w:val="1"/>
        </w:rPr>
        <w:t>Batthyány u. 2.</w:t>
      </w:r>
    </w:p>
    <w:p w14:paraId="4C02FA2D" w14:textId="77777777" w:rsidR="00E069DA" w:rsidRDefault="00E069DA" w:rsidP="00E069DA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14:paraId="294461B9" w14:textId="77777777" w:rsidR="00FB72AF" w:rsidRPr="00E069DA" w:rsidRDefault="00FB72AF" w:rsidP="00E069D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A077A8">
        <w:rPr>
          <w:b/>
          <w:bCs/>
          <w:kern w:val="1"/>
          <w:sz w:val="28"/>
          <w:szCs w:val="28"/>
        </w:rPr>
        <w:t>Átfogó értékelés a 201</w:t>
      </w:r>
      <w:r>
        <w:rPr>
          <w:b/>
          <w:bCs/>
          <w:kern w:val="1"/>
          <w:sz w:val="28"/>
          <w:szCs w:val="28"/>
        </w:rPr>
        <w:t>6</w:t>
      </w:r>
      <w:r w:rsidRPr="00A077A8">
        <w:rPr>
          <w:b/>
          <w:bCs/>
          <w:kern w:val="1"/>
          <w:sz w:val="28"/>
          <w:szCs w:val="28"/>
        </w:rPr>
        <w:t>. évi helyi gyermekjóléti és gyermekvédelmi feladatok ellátásáról</w:t>
      </w:r>
    </w:p>
    <w:p w14:paraId="3F65B3B9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</w:p>
    <w:p w14:paraId="3BAC9EE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u w:val="single"/>
        </w:rPr>
      </w:pPr>
      <w:r w:rsidRPr="00A077A8">
        <w:rPr>
          <w:b/>
          <w:bCs/>
          <w:kern w:val="1"/>
          <w:u w:val="single"/>
        </w:rPr>
        <w:t>Létszám adatok:</w:t>
      </w:r>
    </w:p>
    <w:p w14:paraId="6859679F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  <w:u w:val="single"/>
        </w:rPr>
      </w:pP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  <w:u w:val="single"/>
        </w:rPr>
        <w:t>Lakosságszám: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  <w:u w:val="single"/>
        </w:rPr>
        <w:t>Ebből</w:t>
      </w:r>
      <w:proofErr w:type="gramStart"/>
      <w:r w:rsidRPr="00A077A8">
        <w:rPr>
          <w:bCs/>
          <w:kern w:val="1"/>
          <w:u w:val="single"/>
        </w:rPr>
        <w:t>:  0</w:t>
      </w:r>
      <w:proofErr w:type="gramEnd"/>
      <w:r w:rsidRPr="00A077A8">
        <w:rPr>
          <w:bCs/>
          <w:kern w:val="1"/>
          <w:u w:val="single"/>
        </w:rPr>
        <w:t xml:space="preserve"> – 18  éves</w:t>
      </w:r>
    </w:p>
    <w:p w14:paraId="48E93F3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Jánosháza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2</w:t>
      </w:r>
      <w:r>
        <w:rPr>
          <w:bCs/>
          <w:kern w:val="1"/>
        </w:rPr>
        <w:t>446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>
        <w:rPr>
          <w:bCs/>
          <w:kern w:val="1"/>
        </w:rPr>
        <w:t xml:space="preserve"> </w:t>
      </w:r>
      <w:r w:rsidRPr="00A077A8">
        <w:rPr>
          <w:bCs/>
          <w:kern w:val="1"/>
        </w:rPr>
        <w:t>3</w:t>
      </w:r>
      <w:r>
        <w:rPr>
          <w:bCs/>
          <w:kern w:val="1"/>
        </w:rPr>
        <w:t>87</w:t>
      </w:r>
      <w:r w:rsidRPr="00A077A8">
        <w:rPr>
          <w:bCs/>
          <w:kern w:val="1"/>
        </w:rPr>
        <w:t xml:space="preserve"> fő</w:t>
      </w:r>
    </w:p>
    <w:p w14:paraId="3729FB04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Karakó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2</w:t>
      </w:r>
      <w:r>
        <w:rPr>
          <w:bCs/>
          <w:kern w:val="1"/>
        </w:rPr>
        <w:t>15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</w:t>
      </w:r>
      <w:r>
        <w:rPr>
          <w:bCs/>
          <w:kern w:val="1"/>
        </w:rPr>
        <w:t xml:space="preserve"> </w:t>
      </w:r>
      <w:r w:rsidRPr="00A077A8">
        <w:rPr>
          <w:bCs/>
          <w:kern w:val="1"/>
        </w:rPr>
        <w:t xml:space="preserve"> </w:t>
      </w:r>
      <w:r>
        <w:rPr>
          <w:bCs/>
          <w:kern w:val="1"/>
        </w:rPr>
        <w:t>41</w:t>
      </w:r>
      <w:r w:rsidRPr="00A077A8">
        <w:rPr>
          <w:bCs/>
          <w:kern w:val="1"/>
        </w:rPr>
        <w:t xml:space="preserve"> fő</w:t>
      </w:r>
    </w:p>
    <w:p w14:paraId="608F957A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Keléd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  8</w:t>
      </w:r>
      <w:r>
        <w:rPr>
          <w:bCs/>
          <w:kern w:val="1"/>
        </w:rPr>
        <w:t>1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1</w:t>
      </w:r>
      <w:r>
        <w:rPr>
          <w:bCs/>
          <w:kern w:val="1"/>
        </w:rPr>
        <w:t>6</w:t>
      </w:r>
      <w:r w:rsidRPr="00A077A8">
        <w:rPr>
          <w:bCs/>
          <w:kern w:val="1"/>
        </w:rPr>
        <w:t xml:space="preserve"> fő</w:t>
      </w:r>
    </w:p>
    <w:p w14:paraId="7F665F07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Kissomlyó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2</w:t>
      </w:r>
      <w:r>
        <w:rPr>
          <w:bCs/>
          <w:kern w:val="1"/>
        </w:rPr>
        <w:t>46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>32</w:t>
      </w:r>
      <w:r w:rsidRPr="00A077A8">
        <w:rPr>
          <w:bCs/>
          <w:kern w:val="1"/>
        </w:rPr>
        <w:t xml:space="preserve"> fő</w:t>
      </w:r>
    </w:p>
    <w:p w14:paraId="15589D76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Nemeskeresztúr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2</w:t>
      </w:r>
      <w:r>
        <w:rPr>
          <w:bCs/>
          <w:kern w:val="1"/>
        </w:rPr>
        <w:t>93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>46</w:t>
      </w:r>
      <w:r w:rsidRPr="00A077A8">
        <w:rPr>
          <w:bCs/>
          <w:kern w:val="1"/>
        </w:rPr>
        <w:t xml:space="preserve"> fő</w:t>
      </w:r>
    </w:p>
    <w:p w14:paraId="039D6C8C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Kemenespálfa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4</w:t>
      </w:r>
      <w:r>
        <w:rPr>
          <w:bCs/>
          <w:kern w:val="1"/>
        </w:rPr>
        <w:t>11</w:t>
      </w:r>
      <w:r w:rsidRPr="00A077A8">
        <w:rPr>
          <w:bCs/>
          <w:kern w:val="1"/>
        </w:rPr>
        <w:t xml:space="preserve"> </w:t>
      </w:r>
      <w:proofErr w:type="gramStart"/>
      <w:r w:rsidRPr="00A077A8">
        <w:rPr>
          <w:bCs/>
          <w:kern w:val="1"/>
        </w:rPr>
        <w:t xml:space="preserve">fő                                            </w:t>
      </w:r>
      <w:r>
        <w:rPr>
          <w:bCs/>
          <w:kern w:val="1"/>
        </w:rPr>
        <w:t>76</w:t>
      </w:r>
      <w:proofErr w:type="gramEnd"/>
      <w:r w:rsidRPr="00A077A8">
        <w:rPr>
          <w:bCs/>
          <w:kern w:val="1"/>
        </w:rPr>
        <w:t xml:space="preserve"> fő</w:t>
      </w:r>
    </w:p>
    <w:p w14:paraId="4959DE92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Duka                                                          2</w:t>
      </w:r>
      <w:r>
        <w:rPr>
          <w:bCs/>
          <w:kern w:val="1"/>
        </w:rPr>
        <w:t>61</w:t>
      </w:r>
      <w:proofErr w:type="gramEnd"/>
      <w:r w:rsidRPr="00A077A8">
        <w:rPr>
          <w:bCs/>
          <w:kern w:val="1"/>
        </w:rPr>
        <w:t xml:space="preserve"> fő                                            </w:t>
      </w:r>
      <w:r>
        <w:rPr>
          <w:bCs/>
          <w:kern w:val="1"/>
        </w:rPr>
        <w:t>33</w:t>
      </w:r>
      <w:r w:rsidRPr="00A077A8">
        <w:rPr>
          <w:bCs/>
          <w:kern w:val="1"/>
        </w:rPr>
        <w:t xml:space="preserve"> fő</w:t>
      </w:r>
    </w:p>
    <w:p w14:paraId="17BC6B39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326A179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2B16CF72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u w:val="single"/>
        </w:rPr>
      </w:pPr>
      <w:r w:rsidRPr="00A077A8">
        <w:rPr>
          <w:b/>
          <w:bCs/>
          <w:kern w:val="1"/>
          <w:u w:val="single"/>
        </w:rPr>
        <w:t>201</w:t>
      </w:r>
      <w:r>
        <w:rPr>
          <w:b/>
          <w:bCs/>
          <w:kern w:val="1"/>
          <w:u w:val="single"/>
        </w:rPr>
        <w:t>6</w:t>
      </w:r>
      <w:r w:rsidRPr="00A077A8">
        <w:rPr>
          <w:b/>
          <w:bCs/>
          <w:kern w:val="1"/>
          <w:u w:val="single"/>
        </w:rPr>
        <w:t>. évben rendszeres gyermekvédelmi</w:t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</w:p>
    <w:p w14:paraId="252123FA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</w:rPr>
      </w:pPr>
      <w:proofErr w:type="gramStart"/>
      <w:r w:rsidRPr="00A077A8">
        <w:rPr>
          <w:b/>
          <w:bCs/>
          <w:kern w:val="1"/>
          <w:u w:val="single"/>
        </w:rPr>
        <w:t>kedvezményben</w:t>
      </w:r>
      <w:proofErr w:type="gramEnd"/>
      <w:r w:rsidRPr="00A077A8">
        <w:rPr>
          <w:b/>
          <w:bCs/>
          <w:kern w:val="1"/>
          <w:u w:val="single"/>
        </w:rPr>
        <w:t xml:space="preserve"> részesülők:</w:t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  <w:r w:rsidRPr="00A077A8">
        <w:rPr>
          <w:b/>
          <w:bCs/>
          <w:kern w:val="1"/>
        </w:rPr>
        <w:tab/>
      </w:r>
    </w:p>
    <w:p w14:paraId="036E0651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 xml:space="preserve">Jánosháza: 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>
        <w:rPr>
          <w:bCs/>
          <w:kern w:val="1"/>
        </w:rPr>
        <w:t xml:space="preserve"> 111</w:t>
      </w:r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2EF4F265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Karakó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1</w:t>
      </w:r>
      <w:r>
        <w:rPr>
          <w:bCs/>
          <w:kern w:val="1"/>
        </w:rPr>
        <w:t>0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0603E38A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lastRenderedPageBreak/>
        <w:t>Keléd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</w:t>
      </w:r>
      <w:r>
        <w:rPr>
          <w:bCs/>
          <w:kern w:val="1"/>
        </w:rPr>
        <w:t>7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5E3CC64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Kissomlyó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</w:t>
      </w:r>
      <w:r>
        <w:rPr>
          <w:bCs/>
          <w:kern w:val="1"/>
        </w:rPr>
        <w:t>5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5C8E6A07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Nemeskeresztúr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  <w:t xml:space="preserve">    </w:t>
      </w:r>
      <w:r>
        <w:rPr>
          <w:bCs/>
          <w:kern w:val="1"/>
        </w:rPr>
        <w:t>7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5E867425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>
        <w:rPr>
          <w:bCs/>
          <w:kern w:val="1"/>
        </w:rPr>
        <w:t xml:space="preserve">Kemenespálfa              </w:t>
      </w:r>
      <w:r w:rsidRPr="00A077A8">
        <w:rPr>
          <w:bCs/>
          <w:kern w:val="1"/>
        </w:rPr>
        <w:t xml:space="preserve"> 1</w:t>
      </w:r>
      <w:r>
        <w:rPr>
          <w:bCs/>
          <w:kern w:val="1"/>
        </w:rPr>
        <w:t>0</w:t>
      </w:r>
      <w:proofErr w:type="gramEnd"/>
      <w:r>
        <w:rPr>
          <w:bCs/>
          <w:kern w:val="1"/>
        </w:rPr>
        <w:t xml:space="preserve"> </w:t>
      </w:r>
      <w:r w:rsidRPr="00A077A8">
        <w:rPr>
          <w:bCs/>
          <w:kern w:val="1"/>
        </w:rPr>
        <w:t xml:space="preserve">fő                                                                        </w:t>
      </w:r>
    </w:p>
    <w:p w14:paraId="672294F8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 xml:space="preserve">Duka                               </w:t>
      </w:r>
      <w:r>
        <w:rPr>
          <w:bCs/>
          <w:kern w:val="1"/>
        </w:rPr>
        <w:t>3</w:t>
      </w:r>
      <w:proofErr w:type="gramEnd"/>
      <w:r w:rsidRPr="00A077A8">
        <w:rPr>
          <w:bCs/>
          <w:kern w:val="1"/>
        </w:rPr>
        <w:t xml:space="preserve"> fő                                                                        </w:t>
      </w:r>
    </w:p>
    <w:p w14:paraId="34B9CCA7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56ED0559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u w:val="single"/>
        </w:rPr>
      </w:pPr>
      <w:r w:rsidRPr="00A077A8">
        <w:rPr>
          <w:b/>
          <w:bCs/>
          <w:kern w:val="1"/>
          <w:u w:val="single"/>
        </w:rPr>
        <w:t>201</w:t>
      </w:r>
      <w:r>
        <w:rPr>
          <w:b/>
          <w:bCs/>
          <w:kern w:val="1"/>
          <w:u w:val="single"/>
        </w:rPr>
        <w:t>6</w:t>
      </w:r>
      <w:r w:rsidRPr="00A077A8">
        <w:rPr>
          <w:b/>
          <w:bCs/>
          <w:kern w:val="1"/>
          <w:u w:val="single"/>
        </w:rPr>
        <w:t>. évben</w:t>
      </w:r>
      <w:r>
        <w:rPr>
          <w:b/>
          <w:bCs/>
          <w:kern w:val="1"/>
          <w:u w:val="single"/>
        </w:rPr>
        <w:t xml:space="preserve"> </w:t>
      </w:r>
      <w:r w:rsidRPr="00A077A8">
        <w:rPr>
          <w:b/>
          <w:bCs/>
          <w:kern w:val="1"/>
          <w:u w:val="single"/>
        </w:rPr>
        <w:t xml:space="preserve">gyermekvédelmi </w:t>
      </w:r>
      <w:r>
        <w:rPr>
          <w:b/>
          <w:bCs/>
          <w:kern w:val="1"/>
          <w:u w:val="single"/>
        </w:rPr>
        <w:t xml:space="preserve">Erzsébet utalvány formájában </w:t>
      </w:r>
      <w:r w:rsidRPr="00A077A8">
        <w:rPr>
          <w:b/>
          <w:bCs/>
          <w:kern w:val="1"/>
          <w:u w:val="single"/>
        </w:rPr>
        <w:t>támogatásban részesülők:</w:t>
      </w:r>
    </w:p>
    <w:p w14:paraId="5DF309A3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u w:val="single"/>
        </w:rPr>
      </w:pPr>
    </w:p>
    <w:p w14:paraId="4FC5980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Jánosháza: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1</w:t>
      </w:r>
      <w:r>
        <w:rPr>
          <w:bCs/>
          <w:kern w:val="1"/>
        </w:rPr>
        <w:t>11</w:t>
      </w:r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>
        <w:rPr>
          <w:bCs/>
          <w:kern w:val="1"/>
        </w:rPr>
        <w:t>Támogatásra felhasznált összeg</w:t>
      </w:r>
      <w:proofErr w:type="gramStart"/>
      <w:r>
        <w:rPr>
          <w:bCs/>
          <w:kern w:val="1"/>
        </w:rPr>
        <w:t>:</w:t>
      </w:r>
      <w:r w:rsidRPr="00A077A8">
        <w:rPr>
          <w:bCs/>
          <w:kern w:val="1"/>
        </w:rPr>
        <w:t xml:space="preserve">  </w:t>
      </w:r>
      <w:r>
        <w:rPr>
          <w:bCs/>
          <w:kern w:val="1"/>
        </w:rPr>
        <w:t xml:space="preserve">    </w:t>
      </w:r>
      <w:r w:rsidRPr="00A077A8">
        <w:rPr>
          <w:bCs/>
          <w:kern w:val="1"/>
        </w:rPr>
        <w:t xml:space="preserve"> </w:t>
      </w:r>
      <w:r>
        <w:rPr>
          <w:bCs/>
          <w:kern w:val="1"/>
        </w:rPr>
        <w:t>1</w:t>
      </w:r>
      <w:proofErr w:type="gramEnd"/>
      <w:r>
        <w:rPr>
          <w:bCs/>
          <w:kern w:val="1"/>
        </w:rPr>
        <w:t>.276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6A66B21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Karakó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</w:t>
      </w:r>
      <w:r>
        <w:rPr>
          <w:bCs/>
          <w:kern w:val="1"/>
        </w:rPr>
        <w:t>10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>116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00CA086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>
        <w:rPr>
          <w:bCs/>
          <w:kern w:val="1"/>
        </w:rPr>
        <w:t>Keléd</w:t>
      </w:r>
      <w:proofErr w:type="gramStart"/>
      <w:r>
        <w:rPr>
          <w:bCs/>
          <w:kern w:val="1"/>
        </w:rPr>
        <w:t>:</w:t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  <w:t xml:space="preserve"> </w:t>
      </w:r>
      <w:r w:rsidRPr="00A077A8">
        <w:rPr>
          <w:bCs/>
          <w:kern w:val="1"/>
        </w:rPr>
        <w:t xml:space="preserve"> </w:t>
      </w:r>
      <w:r>
        <w:rPr>
          <w:bCs/>
          <w:kern w:val="1"/>
        </w:rPr>
        <w:t xml:space="preserve">  7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  </w:t>
      </w:r>
      <w:r>
        <w:rPr>
          <w:bCs/>
          <w:kern w:val="1"/>
        </w:rPr>
        <w:t>81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61B00851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Kissomlyó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</w:t>
      </w:r>
      <w:r>
        <w:rPr>
          <w:bCs/>
          <w:kern w:val="1"/>
        </w:rPr>
        <w:t xml:space="preserve">  5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 xml:space="preserve">  58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393BE32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Nemeskeresztúr</w:t>
      </w:r>
      <w:proofErr w:type="gramStart"/>
      <w:r w:rsidRPr="00A077A8">
        <w:rPr>
          <w:bCs/>
          <w:kern w:val="1"/>
        </w:rPr>
        <w:t>:</w:t>
      </w:r>
      <w:r w:rsidRPr="00A077A8">
        <w:rPr>
          <w:bCs/>
          <w:kern w:val="1"/>
        </w:rPr>
        <w:tab/>
        <w:t xml:space="preserve">  </w:t>
      </w:r>
      <w:r>
        <w:rPr>
          <w:bCs/>
          <w:kern w:val="1"/>
        </w:rPr>
        <w:t xml:space="preserve">  7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 xml:space="preserve">  81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4986C276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 xml:space="preserve">Kemenespálfa               </w:t>
      </w:r>
      <w:r>
        <w:rPr>
          <w:bCs/>
          <w:kern w:val="1"/>
        </w:rPr>
        <w:t>10</w:t>
      </w:r>
      <w:proofErr w:type="gramEnd"/>
      <w:r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 xml:space="preserve"> 116 </w:t>
      </w:r>
      <w:proofErr w:type="spellStart"/>
      <w:r>
        <w:rPr>
          <w:bCs/>
          <w:kern w:val="1"/>
        </w:rPr>
        <w:t>eFt</w:t>
      </w:r>
      <w:proofErr w:type="spellEnd"/>
    </w:p>
    <w:p w14:paraId="51DEFA8A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proofErr w:type="gramStart"/>
      <w:r w:rsidRPr="00A077A8">
        <w:rPr>
          <w:bCs/>
          <w:kern w:val="1"/>
        </w:rPr>
        <w:t>Du</w:t>
      </w:r>
      <w:r>
        <w:rPr>
          <w:bCs/>
          <w:kern w:val="1"/>
        </w:rPr>
        <w:t>ka                               3</w:t>
      </w:r>
      <w:proofErr w:type="gramEnd"/>
      <w:r w:rsidRPr="00A077A8">
        <w:rPr>
          <w:bCs/>
          <w:kern w:val="1"/>
        </w:rPr>
        <w:t xml:space="preserve"> 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>Támogatásra felhasznált összeg:</w:t>
      </w:r>
      <w:r w:rsidRPr="00A077A8">
        <w:rPr>
          <w:bCs/>
          <w:kern w:val="1"/>
        </w:rPr>
        <w:tab/>
        <w:t xml:space="preserve">   </w:t>
      </w:r>
      <w:r>
        <w:rPr>
          <w:bCs/>
          <w:kern w:val="1"/>
        </w:rPr>
        <w:t xml:space="preserve">  35</w:t>
      </w:r>
      <w:r w:rsidRPr="00A077A8">
        <w:rPr>
          <w:bCs/>
          <w:kern w:val="1"/>
        </w:rPr>
        <w:t xml:space="preserve"> </w:t>
      </w:r>
      <w:proofErr w:type="spellStart"/>
      <w:r w:rsidRPr="00A077A8">
        <w:rPr>
          <w:bCs/>
          <w:kern w:val="1"/>
        </w:rPr>
        <w:t>eFt</w:t>
      </w:r>
      <w:proofErr w:type="spellEnd"/>
    </w:p>
    <w:p w14:paraId="723E5985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5CFD37E7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i/>
          <w:kern w:val="1"/>
          <w:u w:val="single"/>
        </w:rPr>
      </w:pPr>
    </w:p>
    <w:p w14:paraId="79568B08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</w:p>
    <w:p w14:paraId="0820A44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6749E5EB" w14:textId="77777777" w:rsidR="00FB72AF" w:rsidRDefault="00FB72AF" w:rsidP="00E069DA">
      <w:pPr>
        <w:widowControl w:val="0"/>
        <w:suppressAutoHyphens/>
        <w:autoSpaceDE w:val="0"/>
        <w:autoSpaceDN w:val="0"/>
        <w:adjustRightInd w:val="0"/>
        <w:jc w:val="both"/>
        <w:rPr>
          <w:bCs/>
          <w:kern w:val="1"/>
        </w:rPr>
      </w:pPr>
      <w:r>
        <w:rPr>
          <w:bCs/>
          <w:kern w:val="1"/>
        </w:rPr>
        <w:t>A</w:t>
      </w:r>
      <w:r w:rsidRPr="00A077A8">
        <w:rPr>
          <w:bCs/>
          <w:kern w:val="1"/>
        </w:rPr>
        <w:t xml:space="preserve"> gyermekek napközbeni ellátása az óvodában és az általános iskolákban biztosított. A gyermekek étkeztetése az óvodában és az iskolákban megoldott.</w:t>
      </w:r>
    </w:p>
    <w:p w14:paraId="19064AD4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2171746B" w14:textId="77777777" w:rsidR="00FB72AF" w:rsidRPr="00A077A8" w:rsidRDefault="00FB72AF" w:rsidP="00E069DA">
      <w:pPr>
        <w:widowControl w:val="0"/>
        <w:suppressAutoHyphens/>
        <w:autoSpaceDE w:val="0"/>
        <w:autoSpaceDN w:val="0"/>
        <w:adjustRightInd w:val="0"/>
        <w:jc w:val="both"/>
        <w:rPr>
          <w:bCs/>
          <w:kern w:val="1"/>
        </w:rPr>
      </w:pPr>
      <w:r>
        <w:rPr>
          <w:bCs/>
          <w:kern w:val="1"/>
        </w:rPr>
        <w:lastRenderedPageBreak/>
        <w:t>A</w:t>
      </w:r>
      <w:r w:rsidRPr="00A077A8">
        <w:rPr>
          <w:bCs/>
          <w:kern w:val="1"/>
        </w:rPr>
        <w:t>z iskolai szünetben játszóház működik, mely a csellengő, „kulcsos” gyermekeknek próbál segíteni a szabadidő hasznos eltöltésében.</w:t>
      </w:r>
    </w:p>
    <w:p w14:paraId="188BF8B4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4CD0BDF9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u w:val="single"/>
        </w:rPr>
      </w:pPr>
      <w:r w:rsidRPr="00A077A8">
        <w:rPr>
          <w:b/>
          <w:bCs/>
          <w:kern w:val="1"/>
          <w:u w:val="single"/>
        </w:rPr>
        <w:t>201</w:t>
      </w:r>
      <w:r>
        <w:rPr>
          <w:b/>
          <w:bCs/>
          <w:kern w:val="1"/>
          <w:u w:val="single"/>
        </w:rPr>
        <w:t>6</w:t>
      </w:r>
      <w:r w:rsidRPr="00A077A8">
        <w:rPr>
          <w:b/>
          <w:bCs/>
          <w:kern w:val="1"/>
          <w:u w:val="single"/>
        </w:rPr>
        <w:t>/201</w:t>
      </w:r>
      <w:r>
        <w:rPr>
          <w:b/>
          <w:bCs/>
          <w:kern w:val="1"/>
          <w:u w:val="single"/>
        </w:rPr>
        <w:t>7</w:t>
      </w:r>
      <w:r w:rsidRPr="00A077A8">
        <w:rPr>
          <w:b/>
          <w:bCs/>
          <w:kern w:val="1"/>
          <w:u w:val="single"/>
        </w:rPr>
        <w:t>-</w:t>
      </w:r>
      <w:r>
        <w:rPr>
          <w:b/>
          <w:bCs/>
          <w:kern w:val="1"/>
          <w:u w:val="single"/>
        </w:rPr>
        <w:t>e</w:t>
      </w:r>
      <w:r w:rsidRPr="00A077A8">
        <w:rPr>
          <w:b/>
          <w:bCs/>
          <w:kern w:val="1"/>
          <w:u w:val="single"/>
        </w:rPr>
        <w:t>s tanév létszám adatai:</w:t>
      </w:r>
    </w:p>
    <w:p w14:paraId="7F14D637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/>
          <w:bCs/>
          <w:i/>
          <w:kern w:val="1"/>
        </w:rPr>
      </w:pPr>
      <w:r w:rsidRPr="00A077A8">
        <w:rPr>
          <w:b/>
          <w:bCs/>
          <w:i/>
          <w:kern w:val="1"/>
        </w:rPr>
        <w:t>Intézmény:</w:t>
      </w:r>
      <w:r w:rsidRPr="00A077A8">
        <w:rPr>
          <w:b/>
          <w:bCs/>
          <w:i/>
          <w:kern w:val="1"/>
        </w:rPr>
        <w:tab/>
      </w:r>
      <w:r w:rsidRPr="00A077A8">
        <w:rPr>
          <w:b/>
          <w:bCs/>
          <w:i/>
          <w:kern w:val="1"/>
        </w:rPr>
        <w:tab/>
      </w:r>
      <w:r w:rsidRPr="00A077A8">
        <w:rPr>
          <w:b/>
          <w:bCs/>
          <w:i/>
          <w:kern w:val="1"/>
        </w:rPr>
        <w:tab/>
      </w:r>
      <w:r w:rsidRPr="00A077A8">
        <w:rPr>
          <w:b/>
          <w:bCs/>
          <w:i/>
          <w:kern w:val="1"/>
        </w:rPr>
        <w:tab/>
        <w:t>Létszám:</w:t>
      </w:r>
      <w:r w:rsidRPr="00A077A8">
        <w:rPr>
          <w:b/>
          <w:bCs/>
          <w:i/>
          <w:kern w:val="1"/>
        </w:rPr>
        <w:tab/>
      </w:r>
      <w:r w:rsidRPr="00A077A8">
        <w:rPr>
          <w:b/>
          <w:bCs/>
          <w:i/>
          <w:kern w:val="1"/>
        </w:rPr>
        <w:tab/>
      </w:r>
      <w:r w:rsidRPr="00A077A8">
        <w:rPr>
          <w:b/>
          <w:bCs/>
          <w:i/>
          <w:kern w:val="1"/>
        </w:rPr>
        <w:tab/>
        <w:t>Étkezők száma:</w:t>
      </w:r>
    </w:p>
    <w:p w14:paraId="5D6AF73C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Batthyány Lajos</w:t>
      </w:r>
    </w:p>
    <w:p w14:paraId="6B9BB15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Általános Iskola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</w:t>
      </w:r>
      <w:r>
        <w:rPr>
          <w:bCs/>
          <w:kern w:val="1"/>
        </w:rPr>
        <w:t xml:space="preserve">106 </w:t>
      </w:r>
      <w:r w:rsidRPr="00A077A8">
        <w:rPr>
          <w:bCs/>
          <w:kern w:val="1"/>
        </w:rPr>
        <w:t>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</w:t>
      </w:r>
      <w:r>
        <w:rPr>
          <w:bCs/>
          <w:kern w:val="1"/>
        </w:rPr>
        <w:t xml:space="preserve">72 </w:t>
      </w:r>
      <w:r w:rsidRPr="00A077A8">
        <w:rPr>
          <w:bCs/>
          <w:kern w:val="1"/>
        </w:rPr>
        <w:t>fő</w:t>
      </w:r>
    </w:p>
    <w:p w14:paraId="4EEFD3DD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619F9D06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Szent Imre</w:t>
      </w:r>
    </w:p>
    <w:p w14:paraId="4357E3EB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Általános Iskola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    </w:t>
      </w:r>
      <w:r>
        <w:rPr>
          <w:bCs/>
          <w:kern w:val="1"/>
        </w:rPr>
        <w:t xml:space="preserve">192 </w:t>
      </w:r>
      <w:r w:rsidRPr="00A077A8">
        <w:rPr>
          <w:bCs/>
          <w:kern w:val="1"/>
        </w:rPr>
        <w:t>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 </w:t>
      </w:r>
      <w:r>
        <w:rPr>
          <w:bCs/>
          <w:kern w:val="1"/>
        </w:rPr>
        <w:t xml:space="preserve"> </w:t>
      </w:r>
      <w:r w:rsidRPr="00A077A8">
        <w:rPr>
          <w:bCs/>
          <w:kern w:val="1"/>
        </w:rPr>
        <w:t xml:space="preserve"> </w:t>
      </w:r>
      <w:proofErr w:type="gramStart"/>
      <w:r>
        <w:rPr>
          <w:bCs/>
          <w:kern w:val="1"/>
        </w:rPr>
        <w:t xml:space="preserve">105 </w:t>
      </w:r>
      <w:r w:rsidRPr="00A077A8">
        <w:rPr>
          <w:bCs/>
          <w:kern w:val="1"/>
        </w:rPr>
        <w:t xml:space="preserve"> fő</w:t>
      </w:r>
      <w:proofErr w:type="gramEnd"/>
    </w:p>
    <w:p w14:paraId="1DCF8810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3DA3918C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 w:rsidRPr="00A077A8">
        <w:rPr>
          <w:bCs/>
          <w:kern w:val="1"/>
        </w:rPr>
        <w:t>Óvoda</w:t>
      </w:r>
      <w:r w:rsidRPr="00A077A8">
        <w:rPr>
          <w:bCs/>
          <w:kern w:val="1"/>
        </w:rPr>
        <w:tab/>
      </w:r>
      <w:r w:rsidR="00E069DA">
        <w:rPr>
          <w:bCs/>
          <w:kern w:val="1"/>
        </w:rPr>
        <w:t>Jánosháza</w:t>
      </w:r>
      <w:r w:rsidRPr="00A077A8">
        <w:rPr>
          <w:bCs/>
          <w:kern w:val="1"/>
        </w:rPr>
        <w:tab/>
        <w:t xml:space="preserve">           </w:t>
      </w:r>
      <w:r w:rsidR="00E069DA">
        <w:rPr>
          <w:bCs/>
          <w:kern w:val="1"/>
        </w:rPr>
        <w:tab/>
      </w:r>
      <w:r w:rsidR="00E069DA">
        <w:rPr>
          <w:bCs/>
          <w:kern w:val="1"/>
        </w:rPr>
        <w:tab/>
      </w:r>
      <w:r w:rsidRPr="00A077A8">
        <w:rPr>
          <w:bCs/>
          <w:kern w:val="1"/>
        </w:rPr>
        <w:t>10</w:t>
      </w:r>
      <w:r>
        <w:rPr>
          <w:bCs/>
          <w:kern w:val="1"/>
        </w:rPr>
        <w:t>0</w:t>
      </w:r>
      <w:r w:rsidRPr="00A077A8">
        <w:rPr>
          <w:bCs/>
          <w:kern w:val="1"/>
        </w:rPr>
        <w:t xml:space="preserve"> </w:t>
      </w:r>
      <w:proofErr w:type="gramStart"/>
      <w:r w:rsidRPr="00A077A8">
        <w:rPr>
          <w:bCs/>
          <w:kern w:val="1"/>
        </w:rPr>
        <w:t>fő</w:t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</w:r>
      <w:r w:rsidRPr="00A077A8">
        <w:rPr>
          <w:bCs/>
          <w:kern w:val="1"/>
        </w:rPr>
        <w:tab/>
        <w:t xml:space="preserve">           10</w:t>
      </w:r>
      <w:r>
        <w:rPr>
          <w:bCs/>
          <w:kern w:val="1"/>
        </w:rPr>
        <w:t>0</w:t>
      </w:r>
      <w:proofErr w:type="gramEnd"/>
      <w:r w:rsidRPr="00A077A8">
        <w:rPr>
          <w:bCs/>
          <w:kern w:val="1"/>
        </w:rPr>
        <w:t xml:space="preserve"> fő</w:t>
      </w:r>
    </w:p>
    <w:p w14:paraId="4713897E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538E7440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>
        <w:rPr>
          <w:bCs/>
          <w:kern w:val="1"/>
        </w:rPr>
        <w:t>Óvoda Boba</w:t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  <w:t xml:space="preserve"> 58 </w:t>
      </w:r>
      <w:proofErr w:type="gramStart"/>
      <w:r>
        <w:rPr>
          <w:bCs/>
          <w:kern w:val="1"/>
        </w:rPr>
        <w:t>fő</w:t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  <w:t xml:space="preserve">             58</w:t>
      </w:r>
      <w:proofErr w:type="gramEnd"/>
      <w:r>
        <w:rPr>
          <w:bCs/>
          <w:kern w:val="1"/>
        </w:rPr>
        <w:t xml:space="preserve"> fő</w:t>
      </w:r>
    </w:p>
    <w:p w14:paraId="1B0E8E0C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</w:p>
    <w:p w14:paraId="186C3130" w14:textId="77777777" w:rsidR="00FB72AF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>
        <w:rPr>
          <w:bCs/>
          <w:kern w:val="1"/>
        </w:rPr>
        <w:t>Napsugár</w:t>
      </w:r>
    </w:p>
    <w:p w14:paraId="09A7B537" w14:textId="77777777" w:rsidR="00FB72AF" w:rsidRPr="00A077A8" w:rsidRDefault="00FB72AF" w:rsidP="00111417">
      <w:pPr>
        <w:widowControl w:val="0"/>
        <w:suppressAutoHyphens/>
        <w:autoSpaceDE w:val="0"/>
        <w:autoSpaceDN w:val="0"/>
        <w:adjustRightInd w:val="0"/>
        <w:rPr>
          <w:bCs/>
          <w:kern w:val="1"/>
        </w:rPr>
      </w:pPr>
      <w:r>
        <w:rPr>
          <w:bCs/>
          <w:kern w:val="1"/>
        </w:rPr>
        <w:t>Általános Iskola Boba</w:t>
      </w:r>
      <w:r>
        <w:rPr>
          <w:bCs/>
          <w:kern w:val="1"/>
        </w:rPr>
        <w:tab/>
      </w:r>
      <w:r>
        <w:rPr>
          <w:bCs/>
          <w:kern w:val="1"/>
        </w:rPr>
        <w:tab/>
        <w:t>147 fő</w:t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  <w:t>114 fő</w:t>
      </w:r>
    </w:p>
    <w:p w14:paraId="01DFA9FE" w14:textId="77777777" w:rsidR="00FB72AF" w:rsidRDefault="00FB72AF" w:rsidP="00A92C28">
      <w:pPr>
        <w:pStyle w:val="Szvegtrzs"/>
        <w:spacing w:after="283"/>
        <w:rPr>
          <w:b/>
          <w:bCs/>
        </w:rPr>
      </w:pPr>
    </w:p>
    <w:p w14:paraId="7C8932C9" w14:textId="77777777" w:rsidR="00FB72AF" w:rsidRDefault="00FB72AF" w:rsidP="00A92C28">
      <w:pPr>
        <w:jc w:val="both"/>
      </w:pPr>
      <w:r>
        <w:t>2016. január</w:t>
      </w:r>
      <w:r w:rsidR="00E069DA">
        <w:t xml:space="preserve"> </w:t>
      </w:r>
      <w:r>
        <w:t>1-től törvényi változás történt, melynek értelmében ellátási területünk öt településsel bővült: Borgáta, Köcsk, Kemeneskápolna, Egyházashetye, Boba.  Január elsejétől a szakfeladatok összevonásra kerültek, így Család és gyermekjóléti szolgálatként működünk.</w:t>
      </w:r>
    </w:p>
    <w:p w14:paraId="366E4E18" w14:textId="77777777" w:rsidR="00E069DA" w:rsidRDefault="00E069DA" w:rsidP="00A92C28">
      <w:pPr>
        <w:jc w:val="both"/>
      </w:pPr>
    </w:p>
    <w:p w14:paraId="40B6D00D" w14:textId="77777777" w:rsidR="00FB72AF" w:rsidRDefault="00FB72AF" w:rsidP="00A92C28">
      <w:pPr>
        <w:jc w:val="both"/>
      </w:pPr>
      <w:r>
        <w:t xml:space="preserve">A törvényi előírásnak megfelelően az ország területén Járási Gyermekjóléti Központok kerültek kialakításra. </w:t>
      </w:r>
    </w:p>
    <w:p w14:paraId="40585AB0" w14:textId="77777777" w:rsidR="00E069DA" w:rsidRDefault="00E069DA" w:rsidP="00A92C28">
      <w:pPr>
        <w:jc w:val="both"/>
      </w:pPr>
    </w:p>
    <w:p w14:paraId="189BF538" w14:textId="77777777" w:rsidR="00FB72AF" w:rsidRDefault="00FB72AF" w:rsidP="00A92C28">
      <w:pPr>
        <w:jc w:val="both"/>
      </w:pPr>
      <w:r>
        <w:t xml:space="preserve">2016. január 1-től a járási gyermekjóléti központhoz került a védelembe vétel alatt álló és a nevelésbe vett gyermekek gondozása. Az iratanyagok átadása mindkét részről megtörtént.  </w:t>
      </w:r>
    </w:p>
    <w:p w14:paraId="321B32AC" w14:textId="77777777" w:rsidR="00FB72AF" w:rsidRDefault="00FB72AF" w:rsidP="00A92C28">
      <w:pPr>
        <w:jc w:val="both"/>
      </w:pPr>
    </w:p>
    <w:p w14:paraId="5873B558" w14:textId="77777777" w:rsidR="00FB72AF" w:rsidRDefault="00FB72AF" w:rsidP="00E069DA">
      <w:pPr>
        <w:jc w:val="both"/>
      </w:pPr>
      <w:r w:rsidRPr="00352307">
        <w:rPr>
          <w:b/>
          <w:u w:val="single"/>
        </w:rPr>
        <w:t>Humán erőforrás</w:t>
      </w:r>
      <w:r>
        <w:rPr>
          <w:u w:val="single"/>
        </w:rPr>
        <w:t>:</w:t>
      </w:r>
      <w:r>
        <w:t xml:space="preserve"> a család és gyermekjóléti szolgálat munkáját 2,5 fő családgondozó látja el.  A családgondozók főiskolai képesítése: 1 fő 8 órában szociálpedagógus, 1 fő védőnő 8 órában és 1 fő 4 órában szociális munkás. A végzettségek megfelelnek a törvényi előírásoknak. </w:t>
      </w:r>
    </w:p>
    <w:p w14:paraId="6A00C808" w14:textId="77777777" w:rsidR="00FB72AF" w:rsidRDefault="00FB72AF" w:rsidP="00E069DA">
      <w:pPr>
        <w:jc w:val="both"/>
      </w:pPr>
      <w:r>
        <w:t xml:space="preserve">Az intézményegység vezető a törvényi előírásoknak megfelelően szakvizsgázott. </w:t>
      </w:r>
    </w:p>
    <w:p w14:paraId="3B06DDA8" w14:textId="77777777" w:rsidR="00FB72AF" w:rsidRDefault="00FB72AF" w:rsidP="00E069DA">
      <w:pPr>
        <w:jc w:val="both"/>
      </w:pPr>
    </w:p>
    <w:p w14:paraId="11724E73" w14:textId="77777777" w:rsidR="00FB72AF" w:rsidRDefault="00FB72AF" w:rsidP="00E069DA">
      <w:pPr>
        <w:jc w:val="both"/>
        <w:rPr>
          <w:color w:val="000000"/>
        </w:rPr>
      </w:pPr>
      <w:r w:rsidRPr="00352307">
        <w:rPr>
          <w:b/>
          <w:color w:val="000000"/>
          <w:u w:val="single"/>
        </w:rPr>
        <w:t>Tárgyi feltételek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Intézményünk tárgyi feltételei, elhelyezése, alapterülete és felszereltsége jó feltételeket biztosít a munkánkhoz, a törvényi előírásoknak megfelel. </w:t>
      </w:r>
    </w:p>
    <w:p w14:paraId="69385223" w14:textId="77777777" w:rsidR="00FB72AF" w:rsidRDefault="00FB72AF" w:rsidP="00E069DA">
      <w:pPr>
        <w:jc w:val="both"/>
        <w:rPr>
          <w:color w:val="000000"/>
        </w:rPr>
      </w:pPr>
    </w:p>
    <w:p w14:paraId="30B40A0B" w14:textId="77777777" w:rsidR="00FB72AF" w:rsidRDefault="00FB72AF" w:rsidP="00E069DA">
      <w:pPr>
        <w:jc w:val="both"/>
        <w:rPr>
          <w:lang w:eastAsia="ar-SA"/>
        </w:rPr>
      </w:pPr>
      <w:r w:rsidRPr="00352307">
        <w:rPr>
          <w:b/>
          <w:u w:val="single"/>
        </w:rPr>
        <w:t>A szolgálat</w:t>
      </w:r>
      <w:r>
        <w:rPr>
          <w:b/>
          <w:u w:val="single"/>
        </w:rPr>
        <w:t xml:space="preserve"> </w:t>
      </w:r>
      <w:r w:rsidRPr="00352307">
        <w:rPr>
          <w:b/>
          <w:u w:val="single"/>
        </w:rPr>
        <w:t>célja</w:t>
      </w:r>
      <w:r>
        <w:t xml:space="preserve"> </w:t>
      </w:r>
      <w:r>
        <w:rPr>
          <w:lang w:eastAsia="ar-SA"/>
        </w:rPr>
        <w:t xml:space="preserve">a szociális és a mentálhigiénés problémák miatt veszélyeztetett, illetve krízishelyzetbe került személyek, családok életvezetési képességének megőrzése, az ilyen helyzethez vezető okok megszüntetése, valamint a krízishelyzet megszüntetésének elősegítése. </w:t>
      </w:r>
    </w:p>
    <w:p w14:paraId="05F20F1B" w14:textId="77777777" w:rsidR="00FB72AF" w:rsidRDefault="00FB72AF" w:rsidP="00A92C28">
      <w:pPr>
        <w:jc w:val="both"/>
        <w:rPr>
          <w:lang w:eastAsia="ar-SA"/>
        </w:rPr>
      </w:pPr>
      <w:r w:rsidRPr="00352307">
        <w:rPr>
          <w:b/>
          <w:u w:val="single"/>
          <w:lang w:eastAsia="ar-SA"/>
        </w:rPr>
        <w:t>Feladat</w:t>
      </w:r>
      <w:r w:rsidRPr="00896355">
        <w:rPr>
          <w:b/>
          <w:u w:val="single"/>
          <w:lang w:eastAsia="ar-SA"/>
        </w:rPr>
        <w:t>a</w:t>
      </w:r>
      <w:r>
        <w:rPr>
          <w:b/>
          <w:lang w:eastAsia="ar-SA"/>
        </w:rPr>
        <w:t xml:space="preserve"> </w:t>
      </w:r>
      <w:r>
        <w:rPr>
          <w:lang w:eastAsia="ar-SA"/>
        </w:rPr>
        <w:t>az intézmény ellátási területén a teljes lakossága részére személyes gondoskodást nyújtó ellátás biztosítása, családsegítői feladatok ellátása, ellátások közvetítése, és szervezési tevékenység végzése.</w:t>
      </w:r>
    </w:p>
    <w:p w14:paraId="323A40BF" w14:textId="77777777" w:rsidR="00E069DA" w:rsidRDefault="00E069DA" w:rsidP="00A92C28">
      <w:pPr>
        <w:autoSpaceDE w:val="0"/>
        <w:jc w:val="both"/>
        <w:rPr>
          <w:lang w:eastAsia="ar-SA"/>
        </w:rPr>
      </w:pPr>
    </w:p>
    <w:p w14:paraId="7FD2B33A" w14:textId="77777777" w:rsidR="00FB72AF" w:rsidRDefault="00FB72AF" w:rsidP="00A92C28">
      <w:pPr>
        <w:autoSpaceDE w:val="0"/>
        <w:jc w:val="both"/>
        <w:rPr>
          <w:lang w:eastAsia="ar-SA"/>
        </w:rPr>
      </w:pPr>
      <w:r>
        <w:rPr>
          <w:lang w:eastAsia="ar-SA"/>
        </w:rPr>
        <w:t>A családsegítő amennyiben a szakmai tevékenység az első interjú kapcsán tett intézkedéssel nem zárható le a kliensekkel, a szolgáltatást igénybe vevő nagykorú személlyel a probléma megoldására együttműködési megállapodást készít. Cselekvőképességében a gyermekjóléti, szociális ellátások igénybevételével összefüggő jog</w:t>
      </w:r>
      <w:r>
        <w:rPr>
          <w:lang w:eastAsia="ar-SA"/>
        </w:rPr>
        <w:lastRenderedPageBreak/>
        <w:t>nyilatkozatok tekintetében részlegesen korlátozott nagykorú személy esetén a gondnok hozzájárulásával. A családsegítés során történő eseményeket esetnaplóban rögzíti.</w:t>
      </w:r>
    </w:p>
    <w:p w14:paraId="5132C216" w14:textId="77777777" w:rsidR="00E069DA" w:rsidRDefault="00E069DA" w:rsidP="00A92C28">
      <w:pPr>
        <w:autoSpaceDE w:val="0"/>
        <w:jc w:val="both"/>
        <w:rPr>
          <w:lang w:eastAsia="ar-SA"/>
        </w:rPr>
      </w:pPr>
    </w:p>
    <w:p w14:paraId="234CB650" w14:textId="77777777" w:rsidR="00FB72AF" w:rsidRDefault="00FB72AF" w:rsidP="00A92C28">
      <w:pPr>
        <w:autoSpaceDE w:val="0"/>
        <w:jc w:val="both"/>
        <w:rPr>
          <w:lang w:eastAsia="ar-SA"/>
        </w:rPr>
      </w:pPr>
      <w:r>
        <w:rPr>
          <w:lang w:eastAsia="ar-SA"/>
        </w:rPr>
        <w:t>Amennyiben az esetkezeléshez más szolgáltató bevonása is szükséges, írásos megkeresést készít. A sikeres családgondozás érdekében más szolgáltatókkal rendszeres kapcsolatot tart fenn, tájékozódik a kliens számára nyújtható egyéb szolgáltatásokról és azoknak elérhetőségéről. Más szolgáltatásba való bevonás esetén segítséget nyújt a kliens számára az új helyzettel való megismerkedéshez.</w:t>
      </w:r>
    </w:p>
    <w:p w14:paraId="50FAD941" w14:textId="77777777" w:rsidR="00FB72AF" w:rsidRDefault="00FB72AF" w:rsidP="00A92C28">
      <w:pPr>
        <w:autoSpaceDE w:val="0"/>
        <w:jc w:val="both"/>
        <w:rPr>
          <w:lang w:eastAsia="ar-SA"/>
        </w:rPr>
      </w:pPr>
    </w:p>
    <w:p w14:paraId="426D6350" w14:textId="77777777" w:rsidR="00FB72AF" w:rsidRPr="00352307" w:rsidRDefault="00FB72AF" w:rsidP="00A92C28">
      <w:pPr>
        <w:autoSpaceDE w:val="0"/>
        <w:jc w:val="both"/>
        <w:rPr>
          <w:u w:val="single"/>
          <w:lang w:eastAsia="ar-SA"/>
        </w:rPr>
      </w:pPr>
      <w:r w:rsidRPr="00352307">
        <w:rPr>
          <w:u w:val="single"/>
          <w:lang w:eastAsia="ar-SA"/>
        </w:rPr>
        <w:t>A Család – és gyermekjóléti Szolgálat – összehangolva a gyermekeket ellátó egészségügyi és nevelési-oktatási intézmé</w:t>
      </w:r>
      <w:r>
        <w:rPr>
          <w:u w:val="single"/>
          <w:lang w:eastAsia="ar-SA"/>
        </w:rPr>
        <w:t>nyekkel, illetve szolgálatokkal – szervezési</w:t>
      </w:r>
      <w:r w:rsidRPr="00352307">
        <w:rPr>
          <w:u w:val="single"/>
          <w:lang w:eastAsia="ar-SA"/>
        </w:rPr>
        <w:t>, szolgáltatási és gondozási feladatokat végez:</w:t>
      </w:r>
    </w:p>
    <w:p w14:paraId="7987BF96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tájékoztatja a szervezeteket a veszélyeztetettség jelzésének lehetőségéről</w:t>
      </w:r>
    </w:p>
    <w:p w14:paraId="67CDE14A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fogadja a beérkezett jelzéseket és a probléma jellegéhez a veszélyeztetettség mértékéhez, a gyermek, az egyén, a család szükségleteihez igazodó intézkedést tesz, a jelzést tevőt tájékoztatja a megtett intézkedésekről, ha az nem sérti a Gyermekvédelmi törvény 17.</w:t>
      </w:r>
      <w:r w:rsidR="00E069DA">
        <w:rPr>
          <w:lang w:eastAsia="ar-SA"/>
        </w:rPr>
        <w:t xml:space="preserve"> </w:t>
      </w:r>
      <w:r>
        <w:rPr>
          <w:lang w:eastAsia="ar-SA"/>
        </w:rPr>
        <w:t>§</w:t>
      </w:r>
      <w:r w:rsidR="00E069DA">
        <w:rPr>
          <w:lang w:eastAsia="ar-SA"/>
        </w:rPr>
        <w:t xml:space="preserve"> </w:t>
      </w:r>
      <w:r>
        <w:rPr>
          <w:lang w:eastAsia="ar-SA"/>
        </w:rPr>
        <w:t xml:space="preserve">(2a) bekezdés szerinti zárt adatkezelési kötelezettséget. </w:t>
      </w:r>
    </w:p>
    <w:p w14:paraId="6048C134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a beérkezett jelzésekről és az azok alapján megtett intézkedésekről heti rendszerességgel jelentést készít a család- és gyermekjóléti központnak, a jelzőrendszeri szereplők együttműködésének koordinálása érdekében esetmegbeszélést szervez, az elhangzottakról feljegyzést készít.</w:t>
      </w:r>
    </w:p>
    <w:p w14:paraId="6228C241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egy gyermek, egyén vagy család ügyében, a kijelölt járási jelzőrendszeri tanácsadó részvételével, lehetőleg az érintetteket bevonva (gyerek, szülő, velük kapcsolatban álló intézmények, szakemberek) esetkonferenciát szervez.</w:t>
      </w:r>
    </w:p>
    <w:p w14:paraId="50B113B3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lastRenderedPageBreak/>
        <w:t>éves szakmai tanácsadást tart és éves jelzőrendszeri intézkedési tervet készít.</w:t>
      </w:r>
    </w:p>
    <w:p w14:paraId="344D9CEF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 xml:space="preserve">esetmegbeszélésekre meghívja szintén az egy gyermek, egyén vagy család ügyében, a kijelölt járási jelzőrendszeri tanácsadót, az érintetteket bevonva (gyerek, szülő, velük kapcsolatban álló intézmények, szakemberek, különösen a megelőző pártfogó felügyelőt.  </w:t>
      </w:r>
    </w:p>
    <w:p w14:paraId="208A4DAD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folyamatosan figyelemmel kíséri a településen élő gyermekek szociális helyzetét, veszélyeztetettségét, meghallgatja a gyermekek panaszát, és annak megoldása érdekében megteszi a szükséges intézkedést,</w:t>
      </w:r>
    </w:p>
    <w:p w14:paraId="74D298F2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a család- és gyermekjóléti szolgálat és a jelzőrendszeri tagok képviselői között előre meghatározott témakörben (gyermekek nagyobb csoportját érintő veszélyeztető tényezők megszüntetéséhez, és az ehhez szükséges cselekvési terv kidolgozásához) évente legalább hat alkalommal szakmaközi megbeszélést tart.</w:t>
      </w:r>
    </w:p>
    <w:p w14:paraId="4E427778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éves szakmai tanácskozást szervez minden év február 28-ig</w:t>
      </w:r>
    </w:p>
    <w:p w14:paraId="66EE24A9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elkészíti az éves jelzőrendszeri intézkedési tervet minden évben a szakmai tanácskozást követően március 31-ig.</w:t>
      </w:r>
    </w:p>
    <w:p w14:paraId="59016114" w14:textId="77777777" w:rsidR="00FB72AF" w:rsidRDefault="00FB72AF" w:rsidP="00A92C28">
      <w:pPr>
        <w:numPr>
          <w:ilvl w:val="0"/>
          <w:numId w:val="9"/>
        </w:numPr>
        <w:tabs>
          <w:tab w:val="clear" w:pos="720"/>
          <w:tab w:val="num" w:pos="780"/>
        </w:tabs>
        <w:autoSpaceDE w:val="0"/>
        <w:ind w:left="780"/>
        <w:jc w:val="both"/>
        <w:rPr>
          <w:lang w:eastAsia="ar-SA"/>
        </w:rPr>
      </w:pPr>
      <w:r>
        <w:rPr>
          <w:lang w:eastAsia="ar-SA"/>
        </w:rPr>
        <w:t>a Szolgálatnál dolgozó családsegítők közül kijelölt jelzőrendszeri felelős koordinálja a veszélyeztetettséget észlelő jelzőrendszer működését, feladatait. A család- és gyermekjóléti szolgálat haladéktalanul értesíti a működésébe tartozó esetekről a család- és gyermekjóléti központot.</w:t>
      </w:r>
    </w:p>
    <w:p w14:paraId="24F61582" w14:textId="77777777" w:rsidR="00FB72AF" w:rsidRDefault="00FB72AF" w:rsidP="00A92C28">
      <w:pPr>
        <w:rPr>
          <w:b/>
          <w:bCs/>
          <w:lang w:eastAsia="ar-SA"/>
        </w:rPr>
      </w:pPr>
    </w:p>
    <w:p w14:paraId="0FA3DC85" w14:textId="77777777" w:rsidR="00FB72AF" w:rsidRDefault="00FB72AF" w:rsidP="00A92C28">
      <w:pPr>
        <w:rPr>
          <w:b/>
          <w:bCs/>
        </w:rPr>
      </w:pPr>
      <w:r>
        <w:t>A</w:t>
      </w:r>
      <w:r>
        <w:rPr>
          <w:b/>
          <w:bCs/>
        </w:rPr>
        <w:t xml:space="preserve"> 2016. évi forgalmi napló adatai: </w:t>
      </w:r>
    </w:p>
    <w:p w14:paraId="1C4F87F3" w14:textId="77777777" w:rsidR="00FB72AF" w:rsidRDefault="00FB72AF" w:rsidP="00A92C28"/>
    <w:p w14:paraId="321F4082" w14:textId="77777777" w:rsidR="00FB72AF" w:rsidRDefault="00FB72AF" w:rsidP="00A92C28">
      <w:r>
        <w:t xml:space="preserve">2014- 2016. évi veszélyeztetett gyermekek: </w:t>
      </w:r>
    </w:p>
    <w:tbl>
      <w:tblPr>
        <w:tblW w:w="0" w:type="auto"/>
        <w:tblInd w:w="-21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3"/>
        <w:gridCol w:w="2282"/>
        <w:gridCol w:w="2595"/>
        <w:gridCol w:w="2877"/>
      </w:tblGrid>
      <w:tr w:rsidR="00FB72AF" w14:paraId="0A9528E6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3FA7CC9" w14:textId="77777777" w:rsidR="00FB72AF" w:rsidRDefault="00FB72AF" w:rsidP="00BC077A">
            <w:pPr>
              <w:snapToGrid w:val="0"/>
            </w:pPr>
            <w:r>
              <w:t xml:space="preserve">Település 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B9228BF" w14:textId="77777777" w:rsidR="00FB72AF" w:rsidRDefault="00FB72AF" w:rsidP="00BC077A">
            <w:pPr>
              <w:snapToGrid w:val="0"/>
            </w:pPr>
            <w:r>
              <w:t>2014. év</w:t>
            </w:r>
          </w:p>
          <w:p w14:paraId="61321FCB" w14:textId="77777777" w:rsidR="00FB72AF" w:rsidRDefault="00FB72AF" w:rsidP="00BC077A">
            <w:r>
              <w:t>gyermekek száma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AFAAB0D" w14:textId="77777777" w:rsidR="00FB72AF" w:rsidRDefault="00FB72AF" w:rsidP="00BC077A">
            <w:pPr>
              <w:snapToGrid w:val="0"/>
            </w:pPr>
            <w:r>
              <w:t>2015. év</w:t>
            </w:r>
          </w:p>
          <w:p w14:paraId="5D80F8AC" w14:textId="77777777" w:rsidR="00FB72AF" w:rsidRDefault="00FB72AF" w:rsidP="00BC077A">
            <w:r>
              <w:t xml:space="preserve">gyermekek száma 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D0CE5A" w14:textId="77777777" w:rsidR="00FB72AF" w:rsidRDefault="00FB72AF" w:rsidP="00BC077A">
            <w:pPr>
              <w:snapToGrid w:val="0"/>
            </w:pPr>
            <w:r>
              <w:t>2016. év</w:t>
            </w:r>
          </w:p>
          <w:p w14:paraId="608933CD" w14:textId="77777777" w:rsidR="00FB72AF" w:rsidRDefault="00FB72AF" w:rsidP="00BC077A">
            <w:r>
              <w:t>gyermekek száma</w:t>
            </w:r>
          </w:p>
        </w:tc>
      </w:tr>
      <w:tr w:rsidR="00FB72AF" w14:paraId="7F71809A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74EC8D6" w14:textId="77777777" w:rsidR="00FB72AF" w:rsidRDefault="00FB72AF" w:rsidP="00BC077A">
            <w:pPr>
              <w:snapToGrid w:val="0"/>
            </w:pPr>
            <w:r>
              <w:lastRenderedPageBreak/>
              <w:t>Duka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47B85F2" w14:textId="77777777" w:rsidR="00FB72AF" w:rsidRDefault="00FB72AF" w:rsidP="00BE1040">
            <w:pPr>
              <w:snapToGrid w:val="0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1CE6456" w14:textId="77777777" w:rsidR="00FB72AF" w:rsidRDefault="00FB72AF" w:rsidP="00BE1040">
            <w:pPr>
              <w:snapToGrid w:val="0"/>
              <w:jc w:val="center"/>
            </w:pPr>
            <w:r>
              <w:t>2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EC25C2" w14:textId="77777777" w:rsidR="00FB72AF" w:rsidRDefault="00FB72AF" w:rsidP="00BE1040">
            <w:pPr>
              <w:snapToGrid w:val="0"/>
              <w:jc w:val="center"/>
            </w:pPr>
            <w:r>
              <w:t>1</w:t>
            </w:r>
          </w:p>
        </w:tc>
      </w:tr>
      <w:tr w:rsidR="00FB72AF" w14:paraId="5C97ECDE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05FA156" w14:textId="77777777" w:rsidR="00FB72AF" w:rsidRDefault="00FB72AF" w:rsidP="00BC077A">
            <w:pPr>
              <w:snapToGrid w:val="0"/>
            </w:pPr>
            <w:r>
              <w:t>Jánosháza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FBD30CB" w14:textId="77777777" w:rsidR="00FB72AF" w:rsidRDefault="00FB72AF" w:rsidP="00BE1040">
            <w:pPr>
              <w:snapToGrid w:val="0"/>
              <w:jc w:val="center"/>
            </w:pPr>
            <w:r>
              <w:t>45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8059957" w14:textId="77777777" w:rsidR="00FB72AF" w:rsidRDefault="00FB72AF" w:rsidP="00BE1040">
            <w:pPr>
              <w:snapToGrid w:val="0"/>
              <w:jc w:val="center"/>
            </w:pPr>
            <w:r>
              <w:t>56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D85DEB" w14:textId="77777777" w:rsidR="00FB72AF" w:rsidRDefault="00FB72AF" w:rsidP="00BE1040">
            <w:pPr>
              <w:snapToGrid w:val="0"/>
              <w:jc w:val="center"/>
            </w:pPr>
            <w:r>
              <w:t>60</w:t>
            </w:r>
          </w:p>
        </w:tc>
      </w:tr>
      <w:tr w:rsidR="00FB72AF" w14:paraId="0C5BB4B4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B66DB16" w14:textId="77777777" w:rsidR="00FB72AF" w:rsidRDefault="00FB72AF" w:rsidP="00BC077A">
            <w:pPr>
              <w:snapToGrid w:val="0"/>
            </w:pPr>
            <w:r>
              <w:t>Karakó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3EFBE0C" w14:textId="77777777" w:rsidR="00FB72AF" w:rsidRDefault="00FB72AF" w:rsidP="00BE1040">
            <w:pPr>
              <w:snapToGrid w:val="0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F5AB124" w14:textId="77777777" w:rsidR="00FB72AF" w:rsidRDefault="00FB72AF" w:rsidP="00BE1040">
            <w:pPr>
              <w:snapToGrid w:val="0"/>
              <w:jc w:val="center"/>
            </w:pPr>
            <w:r>
              <w:t>5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4AA9AA" w14:textId="77777777" w:rsidR="00FB72AF" w:rsidRDefault="00FB72AF" w:rsidP="00BE1040">
            <w:pPr>
              <w:snapToGrid w:val="0"/>
              <w:jc w:val="center"/>
            </w:pPr>
            <w:r>
              <w:t>4</w:t>
            </w:r>
          </w:p>
        </w:tc>
      </w:tr>
      <w:tr w:rsidR="00FB72AF" w14:paraId="460E9F84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5301DFB" w14:textId="77777777" w:rsidR="00FB72AF" w:rsidRDefault="00FB72AF" w:rsidP="00BC077A">
            <w:pPr>
              <w:snapToGrid w:val="0"/>
            </w:pPr>
            <w:r>
              <w:t>Keléd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1FAEFB1" w14:textId="77777777" w:rsidR="00FB72AF" w:rsidRDefault="00FB72AF" w:rsidP="00BE1040">
            <w:pPr>
              <w:snapToGrid w:val="0"/>
              <w:jc w:val="center"/>
            </w:pPr>
            <w:r>
              <w:t>0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2CA140B" w14:textId="77777777" w:rsidR="00FB72AF" w:rsidRDefault="00FB72AF" w:rsidP="00BE1040">
            <w:pPr>
              <w:snapToGrid w:val="0"/>
              <w:jc w:val="center"/>
            </w:pPr>
            <w:r>
              <w:t>1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6FD36B" w14:textId="77777777" w:rsidR="00FB72AF" w:rsidRDefault="00FB72AF" w:rsidP="00BE1040">
            <w:pPr>
              <w:snapToGrid w:val="0"/>
              <w:jc w:val="center"/>
            </w:pPr>
            <w:r>
              <w:t>0</w:t>
            </w:r>
          </w:p>
        </w:tc>
      </w:tr>
      <w:tr w:rsidR="00FB72AF" w14:paraId="0F26D703" w14:textId="77777777" w:rsidTr="00BC077A">
        <w:trPr>
          <w:trHeight w:val="475"/>
        </w:trPr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A0A574E" w14:textId="77777777" w:rsidR="00FB72AF" w:rsidRDefault="00FB72AF" w:rsidP="00BC077A">
            <w:pPr>
              <w:snapToGrid w:val="0"/>
            </w:pPr>
            <w:r>
              <w:t>Kemenespálfa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9C428B3" w14:textId="77777777" w:rsidR="00FB72AF" w:rsidRDefault="00FB72AF" w:rsidP="00BE1040">
            <w:pPr>
              <w:snapToGrid w:val="0"/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55A1AF1" w14:textId="77777777" w:rsidR="00FB72AF" w:rsidRDefault="00FB72AF" w:rsidP="00BE1040">
            <w:pPr>
              <w:snapToGrid w:val="0"/>
              <w:jc w:val="center"/>
            </w:pPr>
            <w:r>
              <w:t>8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C86711" w14:textId="77777777" w:rsidR="00FB72AF" w:rsidRDefault="00FB72AF" w:rsidP="00BE1040">
            <w:pPr>
              <w:snapToGrid w:val="0"/>
              <w:jc w:val="center"/>
            </w:pPr>
            <w:r>
              <w:t>3</w:t>
            </w:r>
          </w:p>
        </w:tc>
      </w:tr>
      <w:tr w:rsidR="00FB72AF" w14:paraId="1A774E4D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0134DC7" w14:textId="77777777" w:rsidR="00FB72AF" w:rsidRDefault="00FB72AF" w:rsidP="00BC077A">
            <w:pPr>
              <w:snapToGrid w:val="0"/>
            </w:pPr>
            <w:r>
              <w:t>Kissomlyó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F9BB444" w14:textId="77777777" w:rsidR="00FB72AF" w:rsidRDefault="00FB72AF" w:rsidP="00BE1040">
            <w:pPr>
              <w:snapToGrid w:val="0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35F80E6" w14:textId="77777777" w:rsidR="00FB72AF" w:rsidRDefault="00FB72AF" w:rsidP="00BE1040">
            <w:pPr>
              <w:snapToGrid w:val="0"/>
              <w:jc w:val="center"/>
            </w:pPr>
            <w:r>
              <w:t>2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E0DC7C" w14:textId="77777777" w:rsidR="00FB72AF" w:rsidRDefault="00FB72AF" w:rsidP="00BE1040">
            <w:pPr>
              <w:snapToGrid w:val="0"/>
              <w:jc w:val="center"/>
            </w:pPr>
            <w:r>
              <w:t>2</w:t>
            </w:r>
          </w:p>
        </w:tc>
      </w:tr>
      <w:tr w:rsidR="00FB72AF" w14:paraId="5C74BD7B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E039DDC" w14:textId="37F331B7" w:rsidR="00FB72AF" w:rsidRDefault="00E069DA" w:rsidP="00BC077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9A47C9" wp14:editId="7D5EC68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915670</wp:posOffset>
                      </wp:positionV>
                      <wp:extent cx="6076950" cy="47625"/>
                      <wp:effectExtent l="0" t="0" r="19050" b="2857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A5FF0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2.1pt" to="476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"/>
                  </w:pict>
                </mc:Fallback>
              </mc:AlternateContent>
            </w:r>
            <w:r w:rsidR="00FB72AF">
              <w:t>Nemeskeresztúr</w:t>
            </w:r>
          </w:p>
          <w:p w14:paraId="1BCC027A" w14:textId="77777777" w:rsidR="00FB72AF" w:rsidRDefault="00FB72AF" w:rsidP="00BC077A">
            <w:pPr>
              <w:snapToGrid w:val="0"/>
            </w:pPr>
          </w:p>
          <w:p w14:paraId="7C87B80A" w14:textId="77777777" w:rsidR="00FB72AF" w:rsidRDefault="00FB72AF" w:rsidP="00BC077A">
            <w:pPr>
              <w:snapToGrid w:val="0"/>
            </w:pPr>
            <w:r>
              <w:t>Borgáta</w:t>
            </w:r>
          </w:p>
          <w:p w14:paraId="7DAC60E6" w14:textId="12AF94AE" w:rsidR="00FB72AF" w:rsidRDefault="00E069DA" w:rsidP="00BC077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C0DC4A" wp14:editId="282AF2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66040</wp:posOffset>
                      </wp:positionV>
                      <wp:extent cx="6057900" cy="28575"/>
                      <wp:effectExtent l="0" t="0" r="19050" b="2857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9AFE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5.2pt" to="474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miFgIAACw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"/>
                  </w:pict>
                </mc:Fallback>
              </mc:AlternateContent>
            </w:r>
          </w:p>
          <w:p w14:paraId="590E4EC4" w14:textId="77777777" w:rsidR="00FB72AF" w:rsidRDefault="00FB72AF" w:rsidP="00BC077A">
            <w:pPr>
              <w:snapToGrid w:val="0"/>
            </w:pPr>
            <w:r>
              <w:t>Köcsk</w:t>
            </w:r>
          </w:p>
          <w:p w14:paraId="14F08EBF" w14:textId="77777777" w:rsidR="00FB72AF" w:rsidRDefault="00FB72AF" w:rsidP="00BC077A">
            <w:pPr>
              <w:snapToGrid w:val="0"/>
            </w:pPr>
          </w:p>
          <w:p w14:paraId="6BA0EB2F" w14:textId="77777777" w:rsidR="00FB72AF" w:rsidRDefault="00FB72AF" w:rsidP="00BC077A">
            <w:pPr>
              <w:snapToGrid w:val="0"/>
            </w:pPr>
            <w:r>
              <w:t>Kemeneskápolna</w:t>
            </w:r>
          </w:p>
          <w:p w14:paraId="176B53F3" w14:textId="2D4C287A" w:rsidR="00FB72AF" w:rsidRDefault="00E069DA" w:rsidP="00BC077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CFC4D3" wp14:editId="707AAD0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22225</wp:posOffset>
                      </wp:positionV>
                      <wp:extent cx="6096000" cy="66675"/>
                      <wp:effectExtent l="0" t="0" r="19050" b="2857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298B1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75pt" to="478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"/>
                  </w:pict>
                </mc:Fallback>
              </mc:AlternateContent>
            </w:r>
          </w:p>
          <w:p w14:paraId="0B805E15" w14:textId="77777777" w:rsidR="00FB72AF" w:rsidRDefault="00FB72AF" w:rsidP="00BC077A">
            <w:pPr>
              <w:snapToGrid w:val="0"/>
            </w:pPr>
            <w:r>
              <w:t>Egyházashetye</w:t>
            </w:r>
          </w:p>
          <w:p w14:paraId="56A60612" w14:textId="1FAABB15" w:rsidR="00FB72AF" w:rsidRDefault="00E069DA" w:rsidP="00BC077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BE8022" wp14:editId="1CD482C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52705</wp:posOffset>
                      </wp:positionV>
                      <wp:extent cx="6067425" cy="66675"/>
                      <wp:effectExtent l="0" t="0" r="28575" b="2857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42AE6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15pt" to="4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0GwIAADYEAAAOAAAAZHJzL2Uyb0RvYy54bWysU02P2jAQvVfqf7B8hyQ0BIgIq4pAL7RF&#10;2m3vxnaIVce2bENAVf97x+ajS3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"/>
                  </w:pict>
                </mc:Fallback>
              </mc:AlternateContent>
            </w:r>
          </w:p>
          <w:p w14:paraId="3A43D474" w14:textId="77777777" w:rsidR="00FB72AF" w:rsidRDefault="00FB72AF" w:rsidP="00BC077A">
            <w:pPr>
              <w:snapToGrid w:val="0"/>
            </w:pPr>
            <w:r>
              <w:t xml:space="preserve">Boba 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73A3FE7" w14:textId="77777777" w:rsidR="00FB72AF" w:rsidRDefault="00FB72AF" w:rsidP="00BE1040">
            <w:pPr>
              <w:snapToGrid w:val="0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0B271FB" w14:textId="77777777" w:rsidR="00FB72AF" w:rsidRDefault="00FB72AF" w:rsidP="00BE1040">
            <w:pPr>
              <w:snapToGrid w:val="0"/>
              <w:jc w:val="center"/>
            </w:pPr>
            <w:r>
              <w:t>1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CBAE10" w14:textId="08BD6858" w:rsidR="00FB72AF" w:rsidRDefault="00E069DA" w:rsidP="00BE1040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467C02" wp14:editId="3CB50CEB">
                      <wp:simplePos x="0" y="0"/>
                      <wp:positionH relativeFrom="column">
                        <wp:posOffset>-4307205</wp:posOffset>
                      </wp:positionH>
                      <wp:positionV relativeFrom="paragraph">
                        <wp:posOffset>267970</wp:posOffset>
                      </wp:positionV>
                      <wp:extent cx="6086475" cy="19050"/>
                      <wp:effectExtent l="0" t="0" r="2857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24943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9.15pt,21.1pt" to="140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abFgIAACw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"/>
                  </w:pict>
                </mc:Fallback>
              </mc:AlternateContent>
            </w:r>
            <w:r w:rsidR="00FB72AF">
              <w:t>2</w:t>
            </w:r>
          </w:p>
          <w:p w14:paraId="08E1434E" w14:textId="77777777" w:rsidR="00FB72AF" w:rsidRDefault="00FB72AF" w:rsidP="00BE1040">
            <w:pPr>
              <w:snapToGrid w:val="0"/>
              <w:jc w:val="center"/>
            </w:pPr>
          </w:p>
          <w:p w14:paraId="44DFB03F" w14:textId="77777777" w:rsidR="00FB72AF" w:rsidRDefault="00FB72AF" w:rsidP="00BE1040">
            <w:pPr>
              <w:snapToGrid w:val="0"/>
              <w:jc w:val="center"/>
            </w:pPr>
            <w:r>
              <w:t>2</w:t>
            </w:r>
          </w:p>
          <w:p w14:paraId="54794178" w14:textId="77777777" w:rsidR="00FB72AF" w:rsidRDefault="00FB72AF" w:rsidP="00BE1040">
            <w:pPr>
              <w:snapToGrid w:val="0"/>
              <w:jc w:val="center"/>
            </w:pPr>
          </w:p>
          <w:p w14:paraId="4AD1779A" w14:textId="77777777" w:rsidR="00FB72AF" w:rsidRDefault="00FB72AF" w:rsidP="00BE1040">
            <w:pPr>
              <w:snapToGrid w:val="0"/>
              <w:jc w:val="center"/>
            </w:pPr>
            <w:r>
              <w:t>9</w:t>
            </w:r>
          </w:p>
          <w:p w14:paraId="60E63512" w14:textId="77777777" w:rsidR="00FB72AF" w:rsidRDefault="00FB72AF" w:rsidP="00BE1040">
            <w:pPr>
              <w:snapToGrid w:val="0"/>
              <w:jc w:val="center"/>
            </w:pPr>
          </w:p>
          <w:p w14:paraId="7A8EE37B" w14:textId="77777777" w:rsidR="00FB72AF" w:rsidRDefault="00FB72AF" w:rsidP="00BE1040">
            <w:pPr>
              <w:snapToGrid w:val="0"/>
              <w:jc w:val="center"/>
            </w:pPr>
            <w:r>
              <w:t>3</w:t>
            </w:r>
          </w:p>
          <w:p w14:paraId="56B9CDC2" w14:textId="77777777" w:rsidR="00FB72AF" w:rsidRDefault="00FB72AF" w:rsidP="00BE1040">
            <w:pPr>
              <w:snapToGrid w:val="0"/>
              <w:jc w:val="center"/>
            </w:pPr>
          </w:p>
          <w:p w14:paraId="311770DB" w14:textId="77777777" w:rsidR="00FB72AF" w:rsidRDefault="00FB72AF" w:rsidP="00BE1040">
            <w:pPr>
              <w:snapToGrid w:val="0"/>
              <w:jc w:val="center"/>
            </w:pPr>
            <w:r>
              <w:t>7</w:t>
            </w:r>
          </w:p>
          <w:p w14:paraId="6B51522E" w14:textId="77777777" w:rsidR="00FB72AF" w:rsidRDefault="00FB72AF" w:rsidP="00BE1040">
            <w:pPr>
              <w:snapToGrid w:val="0"/>
              <w:jc w:val="center"/>
            </w:pPr>
          </w:p>
          <w:p w14:paraId="29CA99A3" w14:textId="77777777" w:rsidR="00FB72AF" w:rsidRDefault="00FB72AF" w:rsidP="00BE1040">
            <w:pPr>
              <w:snapToGrid w:val="0"/>
              <w:jc w:val="center"/>
            </w:pPr>
            <w:r>
              <w:t>9</w:t>
            </w:r>
          </w:p>
        </w:tc>
      </w:tr>
      <w:tr w:rsidR="00FB72AF" w14:paraId="03AF5424" w14:textId="77777777" w:rsidTr="00BC077A">
        <w:tc>
          <w:tcPr>
            <w:tcW w:w="18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5960B87" w14:textId="77777777" w:rsidR="00FB72AF" w:rsidRDefault="00FB72AF" w:rsidP="00BC077A">
            <w:pPr>
              <w:snapToGrid w:val="0"/>
            </w:pPr>
            <w:r>
              <w:t xml:space="preserve">Összesen </w:t>
            </w:r>
          </w:p>
        </w:tc>
        <w:tc>
          <w:tcPr>
            <w:tcW w:w="2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844E679" w14:textId="77777777" w:rsidR="00FB72AF" w:rsidRDefault="00FB72AF" w:rsidP="00BE1040">
            <w:pPr>
              <w:snapToGrid w:val="0"/>
              <w:jc w:val="center"/>
            </w:pPr>
            <w:r>
              <w:t>74</w:t>
            </w:r>
          </w:p>
        </w:tc>
        <w:tc>
          <w:tcPr>
            <w:tcW w:w="25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364AA525" w14:textId="77777777" w:rsidR="00FB72AF" w:rsidRDefault="00FB72AF" w:rsidP="00BE1040">
            <w:pPr>
              <w:snapToGrid w:val="0"/>
              <w:jc w:val="center"/>
            </w:pPr>
            <w:r>
              <w:t>76</w:t>
            </w:r>
          </w:p>
        </w:tc>
        <w:tc>
          <w:tcPr>
            <w:tcW w:w="28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AE5993" w14:textId="77777777" w:rsidR="00FB72AF" w:rsidRDefault="00FB72AF" w:rsidP="00BE1040">
            <w:pPr>
              <w:snapToGrid w:val="0"/>
              <w:jc w:val="center"/>
            </w:pPr>
            <w:r>
              <w:t>102</w:t>
            </w:r>
          </w:p>
        </w:tc>
      </w:tr>
    </w:tbl>
    <w:p w14:paraId="783BA697" w14:textId="77777777" w:rsidR="00FB72AF" w:rsidRPr="00685D4C" w:rsidRDefault="00FB72AF" w:rsidP="00A92C28"/>
    <w:p w14:paraId="2372F3EE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>Köcsk</w:t>
      </w:r>
      <w:proofErr w:type="gramStart"/>
      <w:r>
        <w:rPr>
          <w:rFonts w:cs="Times"/>
        </w:rPr>
        <w:t xml:space="preserve">:  </w:t>
      </w:r>
      <w:r>
        <w:rPr>
          <w:rFonts w:cs="Times"/>
        </w:rPr>
        <w:tab/>
      </w:r>
      <w:r>
        <w:rPr>
          <w:rFonts w:cs="Times"/>
        </w:rPr>
        <w:tab/>
        <w:t>4</w:t>
      </w:r>
      <w:proofErr w:type="gramEnd"/>
      <w:r>
        <w:rPr>
          <w:rFonts w:cs="Times"/>
        </w:rPr>
        <w:t xml:space="preserve"> család  </w:t>
      </w:r>
      <w:r>
        <w:rPr>
          <w:rFonts w:cs="Times"/>
        </w:rPr>
        <w:tab/>
        <w:t xml:space="preserve">9 gyermek </w:t>
      </w:r>
    </w:p>
    <w:p w14:paraId="0C04BBB8" w14:textId="77777777" w:rsidR="00FB72AF" w:rsidRDefault="00FB72AF" w:rsidP="00A92C28">
      <w:pPr>
        <w:autoSpaceDE w:val="0"/>
        <w:rPr>
          <w:rFonts w:cs="Times"/>
        </w:rPr>
      </w:pPr>
      <w:proofErr w:type="gramStart"/>
      <w:r>
        <w:rPr>
          <w:rFonts w:cs="Times"/>
        </w:rPr>
        <w:t>Borgáta :</w:t>
      </w:r>
      <w:proofErr w:type="gramEnd"/>
      <w:r>
        <w:rPr>
          <w:rFonts w:cs="Times"/>
        </w:rPr>
        <w:tab/>
      </w:r>
      <w:r>
        <w:rPr>
          <w:rFonts w:cs="Times"/>
        </w:rPr>
        <w:tab/>
        <w:t xml:space="preserve">1 család </w:t>
      </w:r>
      <w:r>
        <w:rPr>
          <w:rFonts w:cs="Times"/>
        </w:rPr>
        <w:tab/>
        <w:t xml:space="preserve">2 gyermek </w:t>
      </w:r>
    </w:p>
    <w:p w14:paraId="2CA2358C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>Kemeneskápolna:</w:t>
      </w:r>
      <w:r>
        <w:rPr>
          <w:rFonts w:cs="Times"/>
        </w:rPr>
        <w:tab/>
        <w:t xml:space="preserve">2 </w:t>
      </w:r>
      <w:proofErr w:type="gramStart"/>
      <w:r>
        <w:rPr>
          <w:rFonts w:cs="Times"/>
        </w:rPr>
        <w:t xml:space="preserve">család  </w:t>
      </w:r>
      <w:r>
        <w:rPr>
          <w:rFonts w:cs="Times"/>
        </w:rPr>
        <w:tab/>
        <w:t>3</w:t>
      </w:r>
      <w:proofErr w:type="gramEnd"/>
      <w:r>
        <w:rPr>
          <w:rFonts w:cs="Times"/>
        </w:rPr>
        <w:t xml:space="preserve"> gyermek </w:t>
      </w:r>
    </w:p>
    <w:p w14:paraId="65ECFC12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Duka: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1 család </w:t>
      </w:r>
      <w:r>
        <w:rPr>
          <w:rFonts w:cs="Times"/>
        </w:rPr>
        <w:tab/>
        <w:t xml:space="preserve">1 gyermek </w:t>
      </w:r>
    </w:p>
    <w:p w14:paraId="4F8F31EE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Kissomlyó: </w:t>
      </w:r>
      <w:r>
        <w:rPr>
          <w:rFonts w:cs="Times"/>
        </w:rPr>
        <w:tab/>
      </w:r>
      <w:r>
        <w:rPr>
          <w:rFonts w:cs="Times"/>
        </w:rPr>
        <w:tab/>
        <w:t xml:space="preserve">1 </w:t>
      </w:r>
      <w:proofErr w:type="gramStart"/>
      <w:r>
        <w:rPr>
          <w:rFonts w:cs="Times"/>
        </w:rPr>
        <w:t xml:space="preserve">család  </w:t>
      </w:r>
      <w:r>
        <w:rPr>
          <w:rFonts w:cs="Times"/>
        </w:rPr>
        <w:tab/>
        <w:t>2</w:t>
      </w:r>
      <w:proofErr w:type="gramEnd"/>
      <w:r>
        <w:rPr>
          <w:rFonts w:cs="Times"/>
        </w:rPr>
        <w:t xml:space="preserve"> gyermek </w:t>
      </w:r>
    </w:p>
    <w:p w14:paraId="437B46CF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Karakó: </w:t>
      </w:r>
      <w:r>
        <w:rPr>
          <w:rFonts w:cs="Times"/>
        </w:rPr>
        <w:tab/>
      </w:r>
      <w:r>
        <w:rPr>
          <w:rFonts w:cs="Times"/>
        </w:rPr>
        <w:tab/>
        <w:t xml:space="preserve">2 család </w:t>
      </w:r>
      <w:r>
        <w:rPr>
          <w:rFonts w:cs="Times"/>
        </w:rPr>
        <w:tab/>
        <w:t xml:space="preserve">4 gyermek </w:t>
      </w:r>
    </w:p>
    <w:p w14:paraId="6B585ABF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Kemenespálfa: </w:t>
      </w:r>
      <w:r>
        <w:rPr>
          <w:rFonts w:cs="Times"/>
        </w:rPr>
        <w:tab/>
        <w:t xml:space="preserve">2 család </w:t>
      </w:r>
      <w:r>
        <w:rPr>
          <w:rFonts w:cs="Times"/>
        </w:rPr>
        <w:tab/>
        <w:t>3 gyermek</w:t>
      </w:r>
    </w:p>
    <w:p w14:paraId="379E52A4" w14:textId="77777777" w:rsidR="00FB72AF" w:rsidRDefault="00FB72AF" w:rsidP="001B2E90">
      <w:pPr>
        <w:autoSpaceDE w:val="0"/>
        <w:rPr>
          <w:rFonts w:cs="Times"/>
        </w:rPr>
      </w:pPr>
      <w:r>
        <w:rPr>
          <w:rFonts w:cs="Times"/>
        </w:rPr>
        <w:t>Keléd</w:t>
      </w:r>
      <w:proofErr w:type="gramStart"/>
      <w:r>
        <w:rPr>
          <w:rFonts w:cs="Times"/>
        </w:rPr>
        <w:t xml:space="preserve">: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-</w:t>
      </w:r>
      <w:proofErr w:type="gramEnd"/>
      <w:r>
        <w:rPr>
          <w:rFonts w:cs="Times"/>
        </w:rPr>
        <w:tab/>
        <w:t xml:space="preserve">                    -</w:t>
      </w:r>
    </w:p>
    <w:p w14:paraId="4FD51DCB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Nemeskeresztúr: </w:t>
      </w:r>
      <w:r>
        <w:rPr>
          <w:rFonts w:cs="Times"/>
        </w:rPr>
        <w:tab/>
        <w:t xml:space="preserve">2 </w:t>
      </w:r>
      <w:proofErr w:type="gramStart"/>
      <w:r>
        <w:rPr>
          <w:rFonts w:cs="Times"/>
        </w:rPr>
        <w:t xml:space="preserve">család   </w:t>
      </w:r>
      <w:r>
        <w:rPr>
          <w:rFonts w:cs="Times"/>
        </w:rPr>
        <w:tab/>
        <w:t>2</w:t>
      </w:r>
      <w:proofErr w:type="gramEnd"/>
      <w:r>
        <w:rPr>
          <w:rFonts w:cs="Times"/>
        </w:rPr>
        <w:t xml:space="preserve"> gyermek</w:t>
      </w:r>
    </w:p>
    <w:p w14:paraId="3DE4C1C6" w14:textId="77777777" w:rsidR="00FB72AF" w:rsidRDefault="00FB72AF" w:rsidP="00A92C28">
      <w:pPr>
        <w:autoSpaceDE w:val="0"/>
        <w:rPr>
          <w:rFonts w:cs="Times"/>
        </w:rPr>
      </w:pPr>
      <w:proofErr w:type="gramStart"/>
      <w:r>
        <w:rPr>
          <w:rFonts w:cs="Times"/>
        </w:rPr>
        <w:t>Boba :</w:t>
      </w:r>
      <w:proofErr w:type="gramEnd"/>
      <w:r>
        <w:rPr>
          <w:rFonts w:cs="Times"/>
        </w:rPr>
        <w:t xml:space="preserve">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4 család         10 gyermek</w:t>
      </w:r>
    </w:p>
    <w:p w14:paraId="0BEA9848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Egyházashetye. </w:t>
      </w:r>
      <w:r>
        <w:rPr>
          <w:rFonts w:cs="Times"/>
        </w:rPr>
        <w:tab/>
        <w:t xml:space="preserve">2 család </w:t>
      </w:r>
      <w:r>
        <w:rPr>
          <w:rFonts w:cs="Times"/>
        </w:rPr>
        <w:tab/>
        <w:t>7 gyermek</w:t>
      </w:r>
    </w:p>
    <w:p w14:paraId="41E0C358" w14:textId="77777777" w:rsidR="00FB72AF" w:rsidRDefault="00FB72AF" w:rsidP="00A92C28">
      <w:pPr>
        <w:autoSpaceDE w:val="0"/>
        <w:rPr>
          <w:rFonts w:cs="Times"/>
        </w:rPr>
      </w:pPr>
      <w:r>
        <w:rPr>
          <w:rFonts w:cs="Times"/>
        </w:rPr>
        <w:t xml:space="preserve">Jánosháza:  </w:t>
      </w:r>
      <w:r>
        <w:rPr>
          <w:rFonts w:cs="Times"/>
        </w:rPr>
        <w:tab/>
        <w:t xml:space="preserve">          29 </w:t>
      </w:r>
      <w:proofErr w:type="gramStart"/>
      <w:r>
        <w:rPr>
          <w:rFonts w:cs="Times"/>
        </w:rPr>
        <w:t>család         60</w:t>
      </w:r>
      <w:proofErr w:type="gramEnd"/>
      <w:r>
        <w:rPr>
          <w:rFonts w:cs="Times"/>
        </w:rPr>
        <w:t xml:space="preserve"> gyermek </w:t>
      </w:r>
    </w:p>
    <w:p w14:paraId="66B2E1DB" w14:textId="77777777" w:rsidR="00FB72AF" w:rsidRDefault="00FB72AF" w:rsidP="00A92C28"/>
    <w:p w14:paraId="778F750F" w14:textId="77777777" w:rsidR="00FB72AF" w:rsidRDefault="00FB72AF" w:rsidP="00A92C28">
      <w:pPr>
        <w:rPr>
          <w:u w:val="single"/>
        </w:rPr>
      </w:pPr>
      <w:r w:rsidRPr="00685D4C">
        <w:rPr>
          <w:bCs/>
          <w:u w:val="single"/>
        </w:rPr>
        <w:t>Ú</w:t>
      </w:r>
      <w:r w:rsidRPr="00685D4C">
        <w:rPr>
          <w:u w:val="single"/>
        </w:rPr>
        <w:t>jként keletkezett gondozási esetek száma a kapcsolatfelvétel módja szerint</w:t>
      </w:r>
    </w:p>
    <w:p w14:paraId="558AACDF" w14:textId="77777777" w:rsidR="00FB72AF" w:rsidRPr="00685D4C" w:rsidRDefault="00FB72AF" w:rsidP="00A92C28">
      <w:pPr>
        <w:rPr>
          <w:u w:val="single"/>
        </w:rPr>
      </w:pPr>
    </w:p>
    <w:tbl>
      <w:tblPr>
        <w:tblW w:w="0" w:type="auto"/>
        <w:tblInd w:w="-285" w:type="dxa"/>
        <w:tblLayout w:type="fixed"/>
        <w:tblLook w:val="0000" w:firstRow="0" w:lastRow="0" w:firstColumn="0" w:lastColumn="0" w:noHBand="0" w:noVBand="0"/>
      </w:tblPr>
      <w:tblGrid>
        <w:gridCol w:w="635"/>
        <w:gridCol w:w="3308"/>
        <w:gridCol w:w="1769"/>
        <w:gridCol w:w="1928"/>
        <w:gridCol w:w="2216"/>
      </w:tblGrid>
      <w:tr w:rsidR="00FB72AF" w14:paraId="48AAA2AF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BA8F" w14:textId="77777777" w:rsidR="00FB72AF" w:rsidRDefault="00FB72AF" w:rsidP="00BC077A">
            <w:pPr>
              <w:snapToGrid w:val="0"/>
            </w:pPr>
            <w:r>
              <w:t>Sorszám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FC7BB" w14:textId="77777777" w:rsidR="00FB72AF" w:rsidRDefault="00FB72AF" w:rsidP="00BC077A">
            <w:pPr>
              <w:snapToGrid w:val="0"/>
              <w:jc w:val="center"/>
            </w:pPr>
            <w:r>
              <w:t>Megnevezés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2B3A" w14:textId="77777777" w:rsidR="00FB72AF" w:rsidRDefault="00FB72AF" w:rsidP="00BC077A">
            <w:pPr>
              <w:snapToGrid w:val="0"/>
              <w:jc w:val="center"/>
            </w:pPr>
            <w:r>
              <w:t>Kapcsolatfelvétel száma 2014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CFED4" w14:textId="77777777" w:rsidR="00FB72AF" w:rsidRDefault="00FB72AF" w:rsidP="00BC077A">
            <w:pPr>
              <w:snapToGrid w:val="0"/>
              <w:jc w:val="center"/>
            </w:pPr>
            <w:r>
              <w:t>Kapcsolatfelvétel száma 2015.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BAE" w14:textId="77777777" w:rsidR="00FB72AF" w:rsidRDefault="00FB72AF" w:rsidP="00BC077A">
            <w:pPr>
              <w:snapToGrid w:val="0"/>
              <w:jc w:val="center"/>
            </w:pPr>
            <w:r>
              <w:t>Kapcsolatfelvétel száma 2016</w:t>
            </w:r>
          </w:p>
        </w:tc>
      </w:tr>
      <w:tr w:rsidR="00FB72AF" w14:paraId="15E79236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FF08F" w14:textId="77777777" w:rsidR="00FB72AF" w:rsidRDefault="00FB72AF" w:rsidP="00BC077A">
            <w:pPr>
              <w:snapToGrid w:val="0"/>
            </w:pPr>
            <w:r>
              <w:t>01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87C0" w14:textId="77777777" w:rsidR="00FB72AF" w:rsidRDefault="00FB72AF" w:rsidP="00BC077A">
            <w:pPr>
              <w:snapToGrid w:val="0"/>
            </w:pPr>
            <w:r>
              <w:t>Önkéntes (gyermek kezdeményezte)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9682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D730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1DBC" w14:textId="77777777" w:rsidR="00FB72AF" w:rsidRDefault="00FB72AF" w:rsidP="000B3565">
            <w:pPr>
              <w:snapToGrid w:val="0"/>
              <w:jc w:val="center"/>
            </w:pPr>
            <w:r>
              <w:t>1</w:t>
            </w:r>
          </w:p>
        </w:tc>
      </w:tr>
      <w:tr w:rsidR="00FB72AF" w14:paraId="71D6D979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DE15" w14:textId="77777777" w:rsidR="00FB72AF" w:rsidRDefault="00FB72AF" w:rsidP="00BC077A">
            <w:pPr>
              <w:snapToGrid w:val="0"/>
            </w:pPr>
            <w:r>
              <w:t>02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BBE0" w14:textId="77777777" w:rsidR="00FB72AF" w:rsidRDefault="00FB72AF" w:rsidP="00BC077A">
            <w:pPr>
              <w:snapToGrid w:val="0"/>
            </w:pPr>
            <w:r>
              <w:t>Szülővel közösen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37BF" w14:textId="77777777" w:rsidR="00FB72AF" w:rsidRDefault="00FB72AF" w:rsidP="000B3565">
            <w:pPr>
              <w:snapToGrid w:val="0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F7D24" w14:textId="77777777" w:rsidR="00FB72AF" w:rsidRDefault="00FB72AF" w:rsidP="000B3565">
            <w:pPr>
              <w:snapToGrid w:val="0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B75A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</w:tr>
      <w:tr w:rsidR="00FB72AF" w14:paraId="2F5E32C8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1F8BB" w14:textId="77777777" w:rsidR="00FB72AF" w:rsidRDefault="00FB72AF" w:rsidP="00BC077A">
            <w:pPr>
              <w:snapToGrid w:val="0"/>
            </w:pPr>
            <w:r>
              <w:t>03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00ED9" w14:textId="77777777" w:rsidR="00FB72AF" w:rsidRDefault="00FB72AF" w:rsidP="00BC077A">
            <w:pPr>
              <w:snapToGrid w:val="0"/>
            </w:pPr>
            <w:r>
              <w:t>Gyermekjóléti szolgálat (szervezeti egység) által kezdeményezett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90C4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CABD0" w14:textId="77777777" w:rsidR="00FB72AF" w:rsidRDefault="00FB72AF" w:rsidP="000B3565">
            <w:pPr>
              <w:snapToGrid w:val="0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00A9" w14:textId="77777777" w:rsidR="00FB72AF" w:rsidRDefault="00FB72AF" w:rsidP="000B3565">
            <w:pPr>
              <w:snapToGrid w:val="0"/>
              <w:jc w:val="center"/>
            </w:pPr>
            <w:r>
              <w:t>13</w:t>
            </w:r>
          </w:p>
        </w:tc>
      </w:tr>
      <w:tr w:rsidR="00FB72AF" w14:paraId="34F1BE8A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DEE6" w14:textId="77777777" w:rsidR="00FB72AF" w:rsidRDefault="00FB72AF" w:rsidP="00BC077A">
            <w:pPr>
              <w:snapToGrid w:val="0"/>
            </w:pPr>
            <w:r>
              <w:t>04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9F8E4" w14:textId="77777777" w:rsidR="00FB72AF" w:rsidRDefault="00FB72AF" w:rsidP="00BC077A">
            <w:pPr>
              <w:snapToGrid w:val="0"/>
            </w:pPr>
            <w:r>
              <w:t>Jelzőrendszer által kezdeményezett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2CC6" w14:textId="77777777" w:rsidR="00FB72AF" w:rsidRDefault="00FB72AF" w:rsidP="000B3565">
            <w:pPr>
              <w:snapToGrid w:val="0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8A1FE" w14:textId="77777777" w:rsidR="00FB72AF" w:rsidRDefault="00FB72AF" w:rsidP="000B3565">
            <w:pPr>
              <w:snapToGrid w:val="0"/>
              <w:jc w:val="center"/>
            </w:pPr>
            <w:r>
              <w:t>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3CA1" w14:textId="77777777" w:rsidR="00FB72AF" w:rsidRDefault="00FB72AF" w:rsidP="000B3565">
            <w:pPr>
              <w:snapToGrid w:val="0"/>
              <w:jc w:val="center"/>
            </w:pPr>
            <w:r>
              <w:t>12</w:t>
            </w:r>
          </w:p>
        </w:tc>
      </w:tr>
      <w:tr w:rsidR="00FB72AF" w14:paraId="0E7BC46D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77206" w14:textId="77777777" w:rsidR="00FB72AF" w:rsidRDefault="00FB72AF" w:rsidP="00BC077A">
            <w:pPr>
              <w:snapToGrid w:val="0"/>
            </w:pPr>
            <w:r>
              <w:t>05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2B5E" w14:textId="77777777" w:rsidR="00FB72AF" w:rsidRDefault="00FB72AF" w:rsidP="00BC077A">
            <w:pPr>
              <w:snapToGrid w:val="0"/>
            </w:pPr>
            <w:r>
              <w:t>Együttműködésre kötelezett (hatóság által kötelezett)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912A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7ADD5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95A" w14:textId="77777777" w:rsidR="00FB72AF" w:rsidRDefault="00FB72AF" w:rsidP="000B3565">
            <w:pPr>
              <w:snapToGrid w:val="0"/>
              <w:jc w:val="center"/>
            </w:pPr>
            <w:r>
              <w:t>0</w:t>
            </w:r>
          </w:p>
        </w:tc>
      </w:tr>
      <w:tr w:rsidR="00FB72AF" w14:paraId="572987FF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3BF3" w14:textId="77777777" w:rsidR="00FB72AF" w:rsidRDefault="00FB72AF" w:rsidP="00BC077A">
            <w:pPr>
              <w:snapToGrid w:val="0"/>
            </w:pPr>
            <w:r>
              <w:t>06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B584" w14:textId="77777777" w:rsidR="00FB72AF" w:rsidRDefault="00FB72AF" w:rsidP="00BC077A">
            <w:pPr>
              <w:snapToGrid w:val="0"/>
            </w:pPr>
            <w:r>
              <w:t>A gyámhatóság által kezdeményezett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536F" w14:textId="77777777" w:rsidR="00FB72AF" w:rsidRDefault="00FB72AF" w:rsidP="000B3565">
            <w:pPr>
              <w:snapToGrid w:val="0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91EE" w14:textId="77777777" w:rsidR="00FB72AF" w:rsidRDefault="00FB72AF" w:rsidP="000B3565">
            <w:pPr>
              <w:snapToGrid w:val="0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31AE" w14:textId="77777777" w:rsidR="00FB72AF" w:rsidRDefault="00FB72AF" w:rsidP="000B3565">
            <w:pPr>
              <w:snapToGrid w:val="0"/>
              <w:jc w:val="center"/>
            </w:pPr>
            <w:r>
              <w:t>4</w:t>
            </w:r>
          </w:p>
        </w:tc>
      </w:tr>
      <w:tr w:rsidR="00FB72AF" w14:paraId="73F8AC8A" w14:textId="77777777" w:rsidTr="00BC077A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2CC8" w14:textId="77777777" w:rsidR="00FB72AF" w:rsidRDefault="00FB72AF" w:rsidP="00BC077A">
            <w:pPr>
              <w:snapToGrid w:val="0"/>
            </w:pPr>
            <w:r>
              <w:t>07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9EB1E" w14:textId="77777777" w:rsidR="00FB72AF" w:rsidRDefault="00FB72AF" w:rsidP="00BC077A">
            <w:pPr>
              <w:snapToGrid w:val="0"/>
            </w:pPr>
            <w:r>
              <w:t>Összesen (01-06.sorok)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BE7A" w14:textId="77777777" w:rsidR="00FB72AF" w:rsidRDefault="00FB72AF" w:rsidP="000B3565">
            <w:pPr>
              <w:snapToGrid w:val="0"/>
              <w:jc w:val="center"/>
            </w:pPr>
            <w:r>
              <w:t>29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53B1" w14:textId="77777777" w:rsidR="00FB72AF" w:rsidRDefault="00FB72AF" w:rsidP="000B3565">
            <w:pPr>
              <w:snapToGrid w:val="0"/>
              <w:jc w:val="center"/>
            </w:pPr>
            <w:r>
              <w:t>21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936D" w14:textId="77777777" w:rsidR="00FB72AF" w:rsidRDefault="00FB72AF" w:rsidP="000B3565">
            <w:pPr>
              <w:snapToGrid w:val="0"/>
              <w:jc w:val="center"/>
            </w:pPr>
            <w:r>
              <w:t>30</w:t>
            </w:r>
          </w:p>
        </w:tc>
      </w:tr>
    </w:tbl>
    <w:p w14:paraId="2600125C" w14:textId="77777777" w:rsidR="00FB72AF" w:rsidRDefault="00FB72AF" w:rsidP="00A92C28"/>
    <w:p w14:paraId="6BCD205F" w14:textId="77777777" w:rsidR="00FB72AF" w:rsidRDefault="00FB72AF" w:rsidP="00A92C28">
      <w:r>
        <w:rPr>
          <w:b/>
          <w:u w:val="single"/>
        </w:rPr>
        <w:t>2016. évben a problématípusok:</w:t>
      </w:r>
    </w:p>
    <w:p w14:paraId="375FCB42" w14:textId="77777777" w:rsidR="00FB72AF" w:rsidRDefault="00FB72AF" w:rsidP="00A92C28">
      <w:r>
        <w:t xml:space="preserve">- </w:t>
      </w:r>
      <w:r w:rsidRPr="0024638D">
        <w:t>szülők é</w:t>
      </w:r>
      <w:r>
        <w:t xml:space="preserve">letvitele, anyagi és pénzbeosztási problémák, </w:t>
      </w:r>
    </w:p>
    <w:p w14:paraId="7105686F" w14:textId="77777777" w:rsidR="00FB72AF" w:rsidRDefault="00FB72AF" w:rsidP="00A92C28">
      <w:r>
        <w:t xml:space="preserve">- Magatartászavar </w:t>
      </w:r>
    </w:p>
    <w:p w14:paraId="778452C5" w14:textId="77777777" w:rsidR="00FB72AF" w:rsidRDefault="00FB72AF" w:rsidP="00A92C28">
      <w:r>
        <w:t xml:space="preserve">- Gyermeknevelési  </w:t>
      </w:r>
    </w:p>
    <w:p w14:paraId="2A6857DD" w14:textId="77777777" w:rsidR="00FB72AF" w:rsidRDefault="00FB72AF" w:rsidP="00A92C28">
      <w:r>
        <w:t>- Személyi, környezeti higiénéi</w:t>
      </w:r>
    </w:p>
    <w:p w14:paraId="7FFF7C58" w14:textId="77777777" w:rsidR="00FB72AF" w:rsidRDefault="00FB72AF" w:rsidP="00A92C28">
      <w:r>
        <w:t>- Gyermek szabálysértő, bűnelkövető magatartása / gyermekpornográfia, jogosítvány nélküli-</w:t>
      </w:r>
    </w:p>
    <w:p w14:paraId="07522B9E" w14:textId="77777777" w:rsidR="00FB72AF" w:rsidRDefault="00FB72AF" w:rsidP="00A92C28">
      <w:r>
        <w:t xml:space="preserve">   </w:t>
      </w:r>
      <w:proofErr w:type="gramStart"/>
      <w:r>
        <w:t>ittas</w:t>
      </w:r>
      <w:proofErr w:type="gramEnd"/>
      <w:r>
        <w:t xml:space="preserve"> vezetés , garázdaság</w:t>
      </w:r>
    </w:p>
    <w:p w14:paraId="765FF262" w14:textId="77777777" w:rsidR="00FB72AF" w:rsidRDefault="00FB72AF" w:rsidP="00A92C28">
      <w:r>
        <w:t xml:space="preserve">- Gyermekbántalmazás gyanúja </w:t>
      </w:r>
    </w:p>
    <w:p w14:paraId="59E29D53" w14:textId="77777777" w:rsidR="00FB72AF" w:rsidRDefault="00FB72AF" w:rsidP="00A92C28"/>
    <w:p w14:paraId="65BA5F94" w14:textId="77777777" w:rsidR="00FB72AF" w:rsidRDefault="00FB72AF" w:rsidP="00A92C28">
      <w:r w:rsidRPr="001537B6">
        <w:rPr>
          <w:b/>
          <w:u w:val="single"/>
        </w:rPr>
        <w:t>Szakmai tevékenység</w:t>
      </w:r>
      <w:r>
        <w:rPr>
          <w:b/>
          <w:u w:val="single"/>
        </w:rPr>
        <w:t>:</w:t>
      </w:r>
      <w:r>
        <w:t xml:space="preserve"> </w:t>
      </w:r>
    </w:p>
    <w:p w14:paraId="39F19638" w14:textId="77777777" w:rsidR="00FB72AF" w:rsidRDefault="00FB72AF" w:rsidP="00E069DA">
      <w:pPr>
        <w:jc w:val="both"/>
      </w:pPr>
      <w:r>
        <w:t>Kiemelkedően magas a családlátogatások száma, valamint az ügyintézések száma is. Segítő beszélgetés, környezettanulmány készítése szintén az előző évekhez képest emelkedett.</w:t>
      </w:r>
    </w:p>
    <w:p w14:paraId="041CB9F0" w14:textId="77777777" w:rsidR="00FB72AF" w:rsidRDefault="00FB72AF" w:rsidP="00E069DA">
      <w:pPr>
        <w:jc w:val="both"/>
      </w:pPr>
    </w:p>
    <w:p w14:paraId="5D15ECA0" w14:textId="77777777" w:rsidR="00FB72AF" w:rsidRPr="004B24A3" w:rsidRDefault="00FB72AF" w:rsidP="00E069DA">
      <w:pPr>
        <w:jc w:val="both"/>
        <w:rPr>
          <w:u w:val="single"/>
        </w:rPr>
      </w:pPr>
      <w:r w:rsidRPr="004B24A3">
        <w:rPr>
          <w:b/>
          <w:u w:val="single"/>
        </w:rPr>
        <w:t>Prevenciós tevékenység</w:t>
      </w:r>
      <w:r w:rsidRPr="004B24A3">
        <w:rPr>
          <w:u w:val="single"/>
        </w:rPr>
        <w:t>:</w:t>
      </w:r>
    </w:p>
    <w:p w14:paraId="2D23980F" w14:textId="77777777" w:rsidR="00FB72AF" w:rsidRDefault="00E069DA" w:rsidP="00E069DA">
      <w:pPr>
        <w:jc w:val="both"/>
      </w:pPr>
      <w:r>
        <w:lastRenderedPageBreak/>
        <w:t>Az elmúlt évben</w:t>
      </w:r>
      <w:r w:rsidR="00FB72AF">
        <w:t xml:space="preserve"> a nyári játszóházban résztvevő gyermekek száma átlagosan 20-25 között volt.  A nyári játszóházat a nyári szünetben minden héten három alkalommal biztosítottuk</w:t>
      </w:r>
      <w:r>
        <w:t xml:space="preserve"> az unatkozó gyermekek részére.</w:t>
      </w:r>
    </w:p>
    <w:p w14:paraId="498D3A6F" w14:textId="77777777" w:rsidR="00E069DA" w:rsidRDefault="00E069DA" w:rsidP="00E069DA">
      <w:pPr>
        <w:jc w:val="both"/>
      </w:pPr>
    </w:p>
    <w:p w14:paraId="4A079D00" w14:textId="77777777" w:rsidR="00FB72AF" w:rsidRDefault="00FB72AF" w:rsidP="00E069DA">
      <w:pPr>
        <w:jc w:val="both"/>
      </w:pPr>
      <w:r>
        <w:t xml:space="preserve">Erzsébet táborba 10 gyermeket tudtunk elvinni egy hétre. Az idei évben nem szándékozunk pályázni, mert a 10 gyermek kiválasztása komoly fejtörést okozott. Így is a legjobb magatartású gyermekeket vittük, de sok probléma volt velük. Természetesen egy kísérő volt a pályázati kiírásnak megfelelően. A kísérő kolléga 24 órás szolgálatban volt. </w:t>
      </w:r>
    </w:p>
    <w:p w14:paraId="211ED953" w14:textId="77777777" w:rsidR="00FB72AF" w:rsidRDefault="00FB72AF" w:rsidP="00A92C28">
      <w:pPr>
        <w:rPr>
          <w:b/>
        </w:rPr>
      </w:pPr>
    </w:p>
    <w:p w14:paraId="37841434" w14:textId="77777777" w:rsidR="00FB72AF" w:rsidRDefault="00FB72AF" w:rsidP="00A92C28">
      <w:r w:rsidRPr="00887EA4">
        <w:rPr>
          <w:b/>
        </w:rPr>
        <w:t>Korrepetálást, fejlesztő foglalkozást</w:t>
      </w:r>
      <w:r>
        <w:t xml:space="preserve"> 39 gyermek részére heti egy, kettő, </w:t>
      </w:r>
      <w:proofErr w:type="gramStart"/>
      <w:r>
        <w:t>de  van</w:t>
      </w:r>
      <w:proofErr w:type="gramEnd"/>
      <w:r>
        <w:t xml:space="preserve"> olyan gyermek is, akivel heti három alkalommal foglalkoznak a kollégák. </w:t>
      </w:r>
    </w:p>
    <w:p w14:paraId="6107DA91" w14:textId="77777777" w:rsidR="00FB72AF" w:rsidRDefault="00FB72AF" w:rsidP="00A92C28">
      <w:pPr>
        <w:rPr>
          <w:b/>
        </w:rPr>
      </w:pPr>
    </w:p>
    <w:p w14:paraId="0558D80D" w14:textId="77777777" w:rsidR="00FB72AF" w:rsidRPr="00887EA4" w:rsidRDefault="00FB72AF" w:rsidP="00A92C28">
      <w:pPr>
        <w:rPr>
          <w:b/>
        </w:rPr>
      </w:pPr>
      <w:r w:rsidRPr="00887EA4">
        <w:rPr>
          <w:b/>
        </w:rPr>
        <w:t xml:space="preserve">Adományközvetítés: </w:t>
      </w:r>
    </w:p>
    <w:p w14:paraId="3C65295D" w14:textId="77777777" w:rsidR="00FB72AF" w:rsidRDefault="00FB72AF" w:rsidP="00A92C28">
      <w:r>
        <w:t xml:space="preserve">Az elmúlt évben átlagosan 70 rászoruló család részére biztosítottunk különféle adományokat – élelmiszer, ruha, bútor, játék – egy vagy több alkalommal. </w:t>
      </w:r>
    </w:p>
    <w:p w14:paraId="0FF0A8EF" w14:textId="77777777" w:rsidR="00E069DA" w:rsidRDefault="00E069DA" w:rsidP="00A92C28"/>
    <w:p w14:paraId="1E8D8BA1" w14:textId="77777777" w:rsidR="00FB72AF" w:rsidRDefault="00FB72AF" w:rsidP="00A92C28">
      <w:r>
        <w:t>Heti rendszerességgel ingyen juttatjuk a rászorulókat pék</w:t>
      </w:r>
      <w:proofErr w:type="gramStart"/>
      <w:r>
        <w:t>árúhoz</w:t>
      </w:r>
      <w:proofErr w:type="gramEnd"/>
      <w:r>
        <w:t xml:space="preserve">. </w:t>
      </w:r>
    </w:p>
    <w:p w14:paraId="373258CF" w14:textId="77777777" w:rsidR="00E069DA" w:rsidRDefault="00E069DA" w:rsidP="00A92C28">
      <w:pPr>
        <w:autoSpaceDE w:val="0"/>
        <w:jc w:val="both"/>
        <w:rPr>
          <w:rFonts w:cs="Times"/>
        </w:rPr>
      </w:pPr>
    </w:p>
    <w:p w14:paraId="2185D551" w14:textId="77777777" w:rsidR="00FB72AF" w:rsidRDefault="00FB72AF" w:rsidP="00A92C28">
      <w:pPr>
        <w:autoSpaceDE w:val="0"/>
        <w:jc w:val="both"/>
        <w:rPr>
          <w:rFonts w:cs="Times"/>
        </w:rPr>
      </w:pPr>
      <w:r>
        <w:rPr>
          <w:rFonts w:cs="Times"/>
        </w:rPr>
        <w:t>A Gyermekjóléti Szolgálat legtöbb esetben az intézményekt</w:t>
      </w:r>
      <w:r>
        <w:rPr>
          <w:rFonts w:eastAsia="TimesNewRoman" w:cs="TimesNewRoman"/>
        </w:rPr>
        <w:t>ő</w:t>
      </w:r>
      <w:r>
        <w:rPr>
          <w:rFonts w:cs="Times"/>
        </w:rPr>
        <w:t>l (egészségügyi, védőnő, óvodák, iskolák) értesül a veszélyeztetett gyermekekr</w:t>
      </w:r>
      <w:r>
        <w:rPr>
          <w:rFonts w:eastAsia="TimesNewRoman" w:cs="TimesNewRoman"/>
        </w:rPr>
        <w:t>ő</w:t>
      </w:r>
      <w:r>
        <w:rPr>
          <w:rFonts w:cs="Times"/>
        </w:rPr>
        <w:t>l. Els</w:t>
      </w:r>
      <w:r>
        <w:rPr>
          <w:rFonts w:eastAsia="TimesNewRoman" w:cs="TimesNewRoman"/>
        </w:rPr>
        <w:t>ő</w:t>
      </w:r>
      <w:r>
        <w:rPr>
          <w:rFonts w:cs="Times"/>
        </w:rPr>
        <w:t xml:space="preserve">sorban a pedagógusok, </w:t>
      </w:r>
      <w:proofErr w:type="gramStart"/>
      <w:r>
        <w:rPr>
          <w:rFonts w:cs="Times"/>
        </w:rPr>
        <w:t>óvónők  jelzései</w:t>
      </w:r>
      <w:proofErr w:type="gramEnd"/>
      <w:r>
        <w:rPr>
          <w:rFonts w:cs="Times"/>
        </w:rPr>
        <w:t xml:space="preserve"> alapján veszik fel a kapcsolatot a családokkal. Jelzések érkeznek a rend</w:t>
      </w:r>
      <w:r>
        <w:rPr>
          <w:rFonts w:eastAsia="TimesNewRoman" w:cs="TimesNewRoman"/>
        </w:rPr>
        <w:t>ő</w:t>
      </w:r>
      <w:r>
        <w:rPr>
          <w:rFonts w:cs="Times"/>
        </w:rPr>
        <w:t>rség, gyermekjóléti központ, háziorvos, más gyermekjóléti szolgálat részér</w:t>
      </w:r>
      <w:r>
        <w:rPr>
          <w:rFonts w:eastAsia="TimesNewRoman" w:cs="TimesNewRoman"/>
        </w:rPr>
        <w:t>ő</w:t>
      </w:r>
      <w:r>
        <w:rPr>
          <w:rFonts w:cs="Times"/>
        </w:rPr>
        <w:t>l is. Ezt követ</w:t>
      </w:r>
      <w:r>
        <w:rPr>
          <w:rFonts w:eastAsia="TimesNewRoman" w:cs="TimesNewRoman"/>
        </w:rPr>
        <w:t>ő</w:t>
      </w:r>
      <w:r>
        <w:rPr>
          <w:rFonts w:cs="Times"/>
        </w:rPr>
        <w:t>en a családgondozó felveszi a kapcsolatot a családdal. Szül</w:t>
      </w:r>
      <w:r>
        <w:rPr>
          <w:rFonts w:eastAsia="TimesNewRoman" w:cs="TimesNewRoman"/>
        </w:rPr>
        <w:t xml:space="preserve">ő </w:t>
      </w:r>
      <w:r>
        <w:rPr>
          <w:rFonts w:cs="Times"/>
        </w:rPr>
        <w:t xml:space="preserve">vagy gyermek kérésére önkéntességi alapon. Hatósági kezdeményezésre kötelező együttműködés. </w:t>
      </w:r>
    </w:p>
    <w:p w14:paraId="26554F48" w14:textId="77777777" w:rsidR="00E069DA" w:rsidRDefault="00E069DA" w:rsidP="00A92C28">
      <w:pPr>
        <w:autoSpaceDE w:val="0"/>
        <w:jc w:val="both"/>
        <w:rPr>
          <w:rFonts w:cs="Times"/>
        </w:rPr>
      </w:pPr>
    </w:p>
    <w:p w14:paraId="31CF423E" w14:textId="77777777" w:rsidR="00FB72AF" w:rsidRDefault="00FB72AF" w:rsidP="00A92C28">
      <w:pPr>
        <w:autoSpaceDE w:val="0"/>
        <w:jc w:val="both"/>
        <w:rPr>
          <w:rFonts w:cs="Times"/>
        </w:rPr>
      </w:pPr>
      <w:r>
        <w:rPr>
          <w:rFonts w:cs="Times"/>
        </w:rPr>
        <w:t>Az alapellátásban történ</w:t>
      </w:r>
      <w:r>
        <w:rPr>
          <w:rFonts w:eastAsia="TimesNewRoman" w:cs="TimesNewRoman"/>
        </w:rPr>
        <w:t xml:space="preserve">ő </w:t>
      </w:r>
      <w:r>
        <w:rPr>
          <w:rFonts w:cs="Times"/>
        </w:rPr>
        <w:t xml:space="preserve">gondozás esetén a családsegítők a törvényi előírás szerinti kötelező havi három családlátogatást minden </w:t>
      </w:r>
      <w:r>
        <w:rPr>
          <w:rFonts w:cs="Times"/>
        </w:rPr>
        <w:lastRenderedPageBreak/>
        <w:t xml:space="preserve">esetben megtették, de az esetek többségében minden héten látogatják a családokat. </w:t>
      </w:r>
    </w:p>
    <w:p w14:paraId="772D0A21" w14:textId="77777777" w:rsidR="00FB72AF" w:rsidRDefault="00FB72AF" w:rsidP="0093338C">
      <w:pPr>
        <w:autoSpaceDE w:val="0"/>
        <w:jc w:val="both"/>
      </w:pPr>
      <w:r>
        <w:rPr>
          <w:rFonts w:cs="Times"/>
        </w:rPr>
        <w:t xml:space="preserve"> </w:t>
      </w:r>
    </w:p>
    <w:p w14:paraId="15EA8A61" w14:textId="77777777" w:rsidR="00FB72AF" w:rsidRDefault="00FB72AF" w:rsidP="00A92C28">
      <w:pPr>
        <w:jc w:val="both"/>
      </w:pPr>
      <w:r>
        <w:t>Tanév közben továbbra is viselkedési problémákkal küszködő, valamint tanulási problémák miatt jönnek a gyermekek hetente a szolgálathoz egyéni beszélgetésre, tanulás segítése céljából.  A gyermekek részére a megbeszélésekre a gyermekjóléti szolgálat és a szülő kérésére kerül sor.   A magántanuló gyermekek részére továbbra is rendszere</w:t>
      </w:r>
      <w:r w:rsidR="00E069DA">
        <w:t xml:space="preserve">sen szervezünk korrepetálást a </w:t>
      </w:r>
      <w:r>
        <w:t>záróvizsgára történő felkészítés céljából.</w:t>
      </w:r>
    </w:p>
    <w:p w14:paraId="61CB5E6A" w14:textId="77777777" w:rsidR="00FB72AF" w:rsidRDefault="00FB72AF" w:rsidP="00A92C28">
      <w:pPr>
        <w:jc w:val="both"/>
        <w:rPr>
          <w:rStyle w:val="Kiemels2"/>
          <w:b w:val="0"/>
          <w:bCs w:val="0"/>
        </w:rPr>
      </w:pPr>
    </w:p>
    <w:p w14:paraId="51F1E4AB" w14:textId="77777777" w:rsidR="00FB72AF" w:rsidRDefault="00FB72AF" w:rsidP="00A92C28">
      <w:p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 xml:space="preserve">Továbbra is biztosítjuk intézményünkben a gyermekek kapcsolattartását a vér szerinti szülővel. </w:t>
      </w:r>
    </w:p>
    <w:p w14:paraId="47DE5DFF" w14:textId="77777777" w:rsidR="00FB72AF" w:rsidRDefault="00FB72AF" w:rsidP="00A92C28">
      <w:p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>Civil szervezetekkel továbbra is jó kapcsolatot ápolunk.</w:t>
      </w:r>
    </w:p>
    <w:p w14:paraId="38C8CC5D" w14:textId="77777777" w:rsidR="00FB72AF" w:rsidRDefault="00FB72AF" w:rsidP="00A92C28">
      <w:pPr>
        <w:jc w:val="both"/>
      </w:pPr>
    </w:p>
    <w:p w14:paraId="0A54E5A1" w14:textId="77777777" w:rsidR="00FB72AF" w:rsidRDefault="00FB72AF" w:rsidP="003320A8">
      <w:pPr>
        <w:jc w:val="both"/>
        <w:rPr>
          <w:color w:val="000000"/>
        </w:rPr>
      </w:pPr>
      <w:r>
        <w:t>Azt gondoljuk, hogy a gyermekjóléti szolgálat a gyermekjóléti központ fele minden fontos adatot, információt megad a törvén</w:t>
      </w:r>
      <w:r w:rsidR="00E069DA">
        <w:t>yi előírásoknak megfelelően, az</w:t>
      </w:r>
      <w:r>
        <w:t xml:space="preserve"> esetmenedzser pedi</w:t>
      </w:r>
      <w:r w:rsidR="00E069DA">
        <w:t xml:space="preserve">g ott van a tárgyalásokon, aki </w:t>
      </w:r>
      <w:r>
        <w:t xml:space="preserve">az ügy részleteit ugyanúgy ismeri, mint a családsegítők. </w:t>
      </w:r>
    </w:p>
    <w:p w14:paraId="75F9FCCB" w14:textId="77777777" w:rsidR="00FB72AF" w:rsidRDefault="00FB72AF" w:rsidP="00A92C28">
      <w:pPr>
        <w:pStyle w:val="Default"/>
        <w:rPr>
          <w:b/>
        </w:rPr>
      </w:pPr>
    </w:p>
    <w:p w14:paraId="1263F780" w14:textId="77777777" w:rsidR="00FB72AF" w:rsidRPr="00685D4C" w:rsidRDefault="00FB72AF" w:rsidP="00A92C28">
      <w:pPr>
        <w:pStyle w:val="Default"/>
        <w:rPr>
          <w:b/>
        </w:rPr>
      </w:pPr>
      <w:r w:rsidRPr="00685D4C">
        <w:rPr>
          <w:b/>
        </w:rPr>
        <w:t xml:space="preserve">Javaslatok a következő évre: </w:t>
      </w:r>
    </w:p>
    <w:p w14:paraId="201AB7CD" w14:textId="77777777" w:rsidR="00FB72AF" w:rsidRDefault="00FB72AF" w:rsidP="00A92C28">
      <w:pPr>
        <w:pStyle w:val="Default"/>
      </w:pPr>
      <w:r>
        <w:t xml:space="preserve">- Szakmaközi megbeszélések a központban:  </w:t>
      </w:r>
    </w:p>
    <w:p w14:paraId="3C0A0632" w14:textId="77777777" w:rsidR="00FB72AF" w:rsidRDefault="00FB72AF" w:rsidP="003320A8">
      <w:pPr>
        <w:pStyle w:val="Default"/>
        <w:numPr>
          <w:ilvl w:val="0"/>
          <w:numId w:val="10"/>
        </w:numPr>
      </w:pPr>
      <w:r>
        <w:t xml:space="preserve">Bűnmegelőzés: jelzőrendszeri tagok </w:t>
      </w:r>
    </w:p>
    <w:p w14:paraId="679C7405" w14:textId="77777777" w:rsidR="00FB72AF" w:rsidRDefault="00E069DA" w:rsidP="003320A8">
      <w:pPr>
        <w:pStyle w:val="Default"/>
        <w:numPr>
          <w:ilvl w:val="0"/>
          <w:numId w:val="10"/>
        </w:numPr>
      </w:pPr>
      <w:r>
        <w:t>Bántalmazás témaköre:</w:t>
      </w:r>
      <w:r w:rsidR="00FB72AF">
        <w:t xml:space="preserve"> teljes jelzőrendszer</w:t>
      </w:r>
    </w:p>
    <w:p w14:paraId="781BC512" w14:textId="77777777" w:rsidR="00FB72AF" w:rsidRDefault="00E069DA" w:rsidP="003320A8">
      <w:pPr>
        <w:pStyle w:val="Default"/>
        <w:numPr>
          <w:ilvl w:val="0"/>
          <w:numId w:val="10"/>
        </w:numPr>
      </w:pPr>
      <w:r>
        <w:t xml:space="preserve">Védőnői higiénés problémák, </w:t>
      </w:r>
      <w:r w:rsidR="00FB72AF">
        <w:t>tetvesség: jelzőrendszer tagjai</w:t>
      </w:r>
    </w:p>
    <w:p w14:paraId="5C643AE6" w14:textId="77777777" w:rsidR="00FB72AF" w:rsidRDefault="00FB72AF" w:rsidP="003320A8">
      <w:pPr>
        <w:pStyle w:val="Default"/>
        <w:numPr>
          <w:ilvl w:val="0"/>
          <w:numId w:val="10"/>
        </w:numPr>
      </w:pPr>
      <w:r>
        <w:t xml:space="preserve"> A gyermekjóléti központtal közösen szervezendő szakmaközi megbeszélés, a 16. életévüket betöltött és már nem tanköteles fiatalkorúak segítése; </w:t>
      </w:r>
    </w:p>
    <w:p w14:paraId="0C347109" w14:textId="77777777" w:rsidR="00FB72AF" w:rsidRDefault="00FB72AF" w:rsidP="003320A8">
      <w:pPr>
        <w:pStyle w:val="Default"/>
        <w:numPr>
          <w:ilvl w:val="0"/>
          <w:numId w:val="10"/>
        </w:numPr>
      </w:pPr>
      <w:r>
        <w:t xml:space="preserve">Eltitkolt terhesség korai felismerése: jelzőrendszer tagjai </w:t>
      </w:r>
    </w:p>
    <w:p w14:paraId="52E113D3" w14:textId="77777777" w:rsidR="00FB72AF" w:rsidRDefault="00FB72AF" w:rsidP="003320A8">
      <w:pPr>
        <w:pStyle w:val="Default"/>
        <w:numPr>
          <w:ilvl w:val="0"/>
          <w:numId w:val="10"/>
        </w:numPr>
      </w:pPr>
      <w:r>
        <w:t xml:space="preserve">Herba drog terjedése a fiatalok körében: jelzőrendszer </w:t>
      </w:r>
      <w:r>
        <w:lastRenderedPageBreak/>
        <w:t xml:space="preserve">tagjai </w:t>
      </w:r>
    </w:p>
    <w:p w14:paraId="1FC27047" w14:textId="77777777" w:rsidR="00FB72AF" w:rsidRDefault="00FB72AF" w:rsidP="00A92C28">
      <w:pPr>
        <w:rPr>
          <w:u w:val="single"/>
        </w:rPr>
      </w:pPr>
    </w:p>
    <w:p w14:paraId="015A197B" w14:textId="77777777" w:rsidR="00FB72AF" w:rsidRPr="003320A8" w:rsidRDefault="00FB72AF" w:rsidP="00A92C28">
      <w:pPr>
        <w:rPr>
          <w:b/>
          <w:i/>
          <w:u w:val="single"/>
        </w:rPr>
      </w:pPr>
      <w:r w:rsidRPr="003320A8">
        <w:rPr>
          <w:b/>
          <w:i/>
          <w:u w:val="single"/>
        </w:rPr>
        <w:t>2017. évre tervezett feladatok:</w:t>
      </w:r>
    </w:p>
    <w:p w14:paraId="7890344F" w14:textId="77777777" w:rsidR="00FB72AF" w:rsidRDefault="00FB72AF" w:rsidP="003320A8">
      <w:pPr>
        <w:widowControl w:val="0"/>
        <w:numPr>
          <w:ilvl w:val="0"/>
          <w:numId w:val="12"/>
        </w:numPr>
        <w:suppressAutoHyphens/>
      </w:pPr>
      <w:r>
        <w:t xml:space="preserve">Eseti Team megbeszélések folytatása </w:t>
      </w:r>
    </w:p>
    <w:p w14:paraId="4F33B67B" w14:textId="77777777" w:rsidR="00FB72AF" w:rsidRDefault="00FB72AF" w:rsidP="003320A8">
      <w:pPr>
        <w:widowControl w:val="0"/>
        <w:numPr>
          <w:ilvl w:val="0"/>
          <w:numId w:val="12"/>
        </w:numPr>
        <w:suppressAutoHyphens/>
      </w:pPr>
      <w:r>
        <w:t>Nyári tábor működtetése a jelzőrendszeri tagokkal karöltve, és önkéntesek bevonásával</w:t>
      </w:r>
    </w:p>
    <w:p w14:paraId="0DEC74C3" w14:textId="77777777" w:rsidR="00FB72AF" w:rsidRDefault="00FB72AF" w:rsidP="003320A8">
      <w:pPr>
        <w:widowControl w:val="0"/>
        <w:numPr>
          <w:ilvl w:val="0"/>
          <w:numId w:val="12"/>
        </w:numPr>
        <w:suppressAutoHyphens/>
      </w:pPr>
      <w:r>
        <w:t xml:space="preserve">2017. évre szeretnénk Borgátára pár napos sátortábort szervezni </w:t>
      </w:r>
    </w:p>
    <w:p w14:paraId="43481BC8" w14:textId="77777777" w:rsidR="00FB72AF" w:rsidRDefault="00FB72AF" w:rsidP="003320A8">
      <w:pPr>
        <w:widowControl w:val="0"/>
        <w:numPr>
          <w:ilvl w:val="0"/>
          <w:numId w:val="12"/>
        </w:numPr>
        <w:suppressAutoHyphens/>
      </w:pPr>
      <w:r>
        <w:t xml:space="preserve">Továbbra is szeretnénk lehetőséget adni a </w:t>
      </w:r>
      <w:proofErr w:type="spellStart"/>
      <w:r>
        <w:t>jánosházi</w:t>
      </w:r>
      <w:proofErr w:type="spellEnd"/>
      <w:r>
        <w:t xml:space="preserve"> és a környékbeli érettségi előtt álló gyermekek részére, hogy a kötelező önkéntes munkát helyben tudják tölteni. </w:t>
      </w:r>
    </w:p>
    <w:p w14:paraId="405E9150" w14:textId="77777777" w:rsidR="00FB72AF" w:rsidRPr="00A077A8" w:rsidRDefault="00FB72AF" w:rsidP="00A077A8">
      <w:pPr>
        <w:jc w:val="both"/>
      </w:pPr>
    </w:p>
    <w:p w14:paraId="06F972BF" w14:textId="77777777" w:rsidR="00FB72AF" w:rsidRPr="00A077A8" w:rsidRDefault="00FB72AF" w:rsidP="001F3324">
      <w:pPr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A077A8">
        <w:t>Kérjük a beszámoló megvitatását, elfogadását</w:t>
      </w:r>
      <w:r>
        <w:t>.</w:t>
      </w:r>
    </w:p>
    <w:p w14:paraId="2AB3C435" w14:textId="77777777" w:rsidR="00FB72AF" w:rsidRPr="00A077A8" w:rsidRDefault="00FB72AF" w:rsidP="00AB2F1F">
      <w:pPr>
        <w:autoSpaceDE w:val="0"/>
        <w:autoSpaceDN w:val="0"/>
        <w:adjustRightInd w:val="0"/>
        <w:spacing w:line="360" w:lineRule="auto"/>
        <w:jc w:val="both"/>
      </w:pPr>
      <w:r w:rsidRPr="00A077A8">
        <w:t xml:space="preserve">Jánosháza, </w:t>
      </w:r>
      <w:r>
        <w:t>2017. május 15.</w:t>
      </w:r>
      <w:r w:rsidRPr="00A077A8">
        <w:t xml:space="preserve">                                                                        </w:t>
      </w:r>
    </w:p>
    <w:p w14:paraId="4D7AEF48" w14:textId="77777777" w:rsidR="00FB72AF" w:rsidRPr="00A077A8" w:rsidRDefault="00FB72AF" w:rsidP="00027CEE">
      <w:pPr>
        <w:autoSpaceDE w:val="0"/>
        <w:autoSpaceDN w:val="0"/>
        <w:adjustRightInd w:val="0"/>
        <w:jc w:val="both"/>
      </w:pP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  <w:t xml:space="preserve">          </w:t>
      </w:r>
      <w:r w:rsidR="00E069DA">
        <w:t xml:space="preserve">  </w:t>
      </w:r>
      <w:proofErr w:type="gramStart"/>
      <w:r w:rsidRPr="00A077A8">
        <w:t>dr.</w:t>
      </w:r>
      <w:proofErr w:type="gramEnd"/>
      <w:r w:rsidRPr="00A077A8">
        <w:t xml:space="preserve"> Balás Endre</w:t>
      </w:r>
    </w:p>
    <w:p w14:paraId="003A88AF" w14:textId="77777777" w:rsidR="00FB72AF" w:rsidRPr="00A077A8" w:rsidRDefault="00FB72AF" w:rsidP="00027CEE">
      <w:pPr>
        <w:autoSpaceDE w:val="0"/>
        <w:autoSpaceDN w:val="0"/>
        <w:adjustRightInd w:val="0"/>
        <w:jc w:val="both"/>
      </w:pP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</w:r>
      <w:r w:rsidRPr="00A077A8">
        <w:tab/>
        <w:t xml:space="preserve"> </w:t>
      </w:r>
      <w:r>
        <w:t xml:space="preserve">  </w:t>
      </w:r>
      <w:r w:rsidRPr="00A077A8">
        <w:t xml:space="preserve">     </w:t>
      </w:r>
      <w:proofErr w:type="gramStart"/>
      <w:r w:rsidRPr="00A077A8">
        <w:t>jegyző</w:t>
      </w:r>
      <w:proofErr w:type="gramEnd"/>
    </w:p>
    <w:sectPr w:rsidR="00FB72AF" w:rsidRPr="00A077A8" w:rsidSect="00AB2F1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7908" w14:textId="77777777" w:rsidR="00FB72AF" w:rsidRDefault="00FB72AF">
      <w:r>
        <w:separator/>
      </w:r>
    </w:p>
  </w:endnote>
  <w:endnote w:type="continuationSeparator" w:id="0">
    <w:p w14:paraId="59B5C9CE" w14:textId="77777777" w:rsidR="00FB72AF" w:rsidRDefault="00F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BEA8" w14:textId="77777777" w:rsidR="00FB72AF" w:rsidRDefault="00FB72AF" w:rsidP="006049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12E828" w14:textId="77777777" w:rsidR="00FB72AF" w:rsidRDefault="00FB72AF" w:rsidP="005442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9C89" w14:textId="77777777" w:rsidR="00FB72AF" w:rsidRDefault="00FB72AF" w:rsidP="006049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021E">
      <w:rPr>
        <w:rStyle w:val="Oldalszm"/>
        <w:noProof/>
      </w:rPr>
      <w:t>6</w:t>
    </w:r>
    <w:r>
      <w:rPr>
        <w:rStyle w:val="Oldalszm"/>
      </w:rPr>
      <w:fldChar w:fldCharType="end"/>
    </w:r>
  </w:p>
  <w:p w14:paraId="545630AD" w14:textId="77777777" w:rsidR="00FB72AF" w:rsidRDefault="00FB72AF" w:rsidP="0054422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322F" w14:textId="77777777" w:rsidR="00FB72AF" w:rsidRDefault="00FB72AF">
      <w:r>
        <w:separator/>
      </w:r>
    </w:p>
  </w:footnote>
  <w:footnote w:type="continuationSeparator" w:id="0">
    <w:p w14:paraId="1F074CA8" w14:textId="77777777" w:rsidR="00FB72AF" w:rsidRDefault="00F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1ED16D5"/>
    <w:multiLevelType w:val="hybridMultilevel"/>
    <w:tmpl w:val="27AEAF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55B8"/>
    <w:multiLevelType w:val="hybridMultilevel"/>
    <w:tmpl w:val="DFEE2920"/>
    <w:lvl w:ilvl="0" w:tplc="C7407F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60C05F6B"/>
    <w:multiLevelType w:val="hybridMultilevel"/>
    <w:tmpl w:val="CC50C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F"/>
    <w:rsid w:val="00027CEE"/>
    <w:rsid w:val="00047A55"/>
    <w:rsid w:val="0005715C"/>
    <w:rsid w:val="0007052A"/>
    <w:rsid w:val="000736DA"/>
    <w:rsid w:val="00092D3A"/>
    <w:rsid w:val="000A43CA"/>
    <w:rsid w:val="000B3565"/>
    <w:rsid w:val="000D7DDE"/>
    <w:rsid w:val="000E1EAA"/>
    <w:rsid w:val="000E64D2"/>
    <w:rsid w:val="00103A28"/>
    <w:rsid w:val="00111417"/>
    <w:rsid w:val="0011706F"/>
    <w:rsid w:val="00143914"/>
    <w:rsid w:val="001537B6"/>
    <w:rsid w:val="0017210F"/>
    <w:rsid w:val="00172580"/>
    <w:rsid w:val="001866DA"/>
    <w:rsid w:val="001A0196"/>
    <w:rsid w:val="001B2E90"/>
    <w:rsid w:val="001C1CEA"/>
    <w:rsid w:val="001C567E"/>
    <w:rsid w:val="001D11D8"/>
    <w:rsid w:val="001E4AB3"/>
    <w:rsid w:val="001E67C2"/>
    <w:rsid w:val="001F3324"/>
    <w:rsid w:val="00200987"/>
    <w:rsid w:val="002451C8"/>
    <w:rsid w:val="0024638D"/>
    <w:rsid w:val="002B657F"/>
    <w:rsid w:val="002F0B7E"/>
    <w:rsid w:val="00302B08"/>
    <w:rsid w:val="003201FA"/>
    <w:rsid w:val="00323A4E"/>
    <w:rsid w:val="003320A8"/>
    <w:rsid w:val="0034294E"/>
    <w:rsid w:val="00343D71"/>
    <w:rsid w:val="00352307"/>
    <w:rsid w:val="00357C2B"/>
    <w:rsid w:val="00367DFC"/>
    <w:rsid w:val="00383D4B"/>
    <w:rsid w:val="00385BA0"/>
    <w:rsid w:val="003B4A7D"/>
    <w:rsid w:val="003B70C1"/>
    <w:rsid w:val="003B781B"/>
    <w:rsid w:val="003D1A53"/>
    <w:rsid w:val="003D5E8A"/>
    <w:rsid w:val="003E01A1"/>
    <w:rsid w:val="003E1B2F"/>
    <w:rsid w:val="003E47B9"/>
    <w:rsid w:val="00404961"/>
    <w:rsid w:val="004134A3"/>
    <w:rsid w:val="00414945"/>
    <w:rsid w:val="004528BC"/>
    <w:rsid w:val="00460A58"/>
    <w:rsid w:val="00461F9D"/>
    <w:rsid w:val="004751B1"/>
    <w:rsid w:val="00483192"/>
    <w:rsid w:val="004A315F"/>
    <w:rsid w:val="004B14F9"/>
    <w:rsid w:val="004B24A3"/>
    <w:rsid w:val="004B4EEA"/>
    <w:rsid w:val="004C2B25"/>
    <w:rsid w:val="004D6318"/>
    <w:rsid w:val="004F23BF"/>
    <w:rsid w:val="005000B6"/>
    <w:rsid w:val="0050378F"/>
    <w:rsid w:val="00531C52"/>
    <w:rsid w:val="0054122C"/>
    <w:rsid w:val="00544226"/>
    <w:rsid w:val="00551955"/>
    <w:rsid w:val="0056138E"/>
    <w:rsid w:val="00561676"/>
    <w:rsid w:val="0056214F"/>
    <w:rsid w:val="00565269"/>
    <w:rsid w:val="00567E8C"/>
    <w:rsid w:val="00577804"/>
    <w:rsid w:val="00591E4D"/>
    <w:rsid w:val="005D08D7"/>
    <w:rsid w:val="005E39DE"/>
    <w:rsid w:val="005F7F14"/>
    <w:rsid w:val="00602CDB"/>
    <w:rsid w:val="00604978"/>
    <w:rsid w:val="00607064"/>
    <w:rsid w:val="0062378E"/>
    <w:rsid w:val="00626843"/>
    <w:rsid w:val="00637D44"/>
    <w:rsid w:val="006547FB"/>
    <w:rsid w:val="006716A6"/>
    <w:rsid w:val="00674E86"/>
    <w:rsid w:val="00685D4C"/>
    <w:rsid w:val="00686337"/>
    <w:rsid w:val="006A0514"/>
    <w:rsid w:val="006A0C78"/>
    <w:rsid w:val="006B6F5D"/>
    <w:rsid w:val="006C0BCD"/>
    <w:rsid w:val="006E04D1"/>
    <w:rsid w:val="006E4BB8"/>
    <w:rsid w:val="006F64F8"/>
    <w:rsid w:val="00710A51"/>
    <w:rsid w:val="00714595"/>
    <w:rsid w:val="007347CD"/>
    <w:rsid w:val="00746570"/>
    <w:rsid w:val="00774180"/>
    <w:rsid w:val="00781FA5"/>
    <w:rsid w:val="0079146E"/>
    <w:rsid w:val="00791D69"/>
    <w:rsid w:val="007969DA"/>
    <w:rsid w:val="007A6D61"/>
    <w:rsid w:val="007B608A"/>
    <w:rsid w:val="007B77F4"/>
    <w:rsid w:val="007C171D"/>
    <w:rsid w:val="00802C7C"/>
    <w:rsid w:val="00815477"/>
    <w:rsid w:val="0088067E"/>
    <w:rsid w:val="00887EA4"/>
    <w:rsid w:val="00895D68"/>
    <w:rsid w:val="00896355"/>
    <w:rsid w:val="008B0C42"/>
    <w:rsid w:val="008B578D"/>
    <w:rsid w:val="008D3405"/>
    <w:rsid w:val="008E1AE9"/>
    <w:rsid w:val="008E60D4"/>
    <w:rsid w:val="008F1879"/>
    <w:rsid w:val="008F723F"/>
    <w:rsid w:val="0091375F"/>
    <w:rsid w:val="00917B68"/>
    <w:rsid w:val="0092162C"/>
    <w:rsid w:val="0093338C"/>
    <w:rsid w:val="0094417A"/>
    <w:rsid w:val="00945D6A"/>
    <w:rsid w:val="00963600"/>
    <w:rsid w:val="009639DF"/>
    <w:rsid w:val="009771DB"/>
    <w:rsid w:val="009804F3"/>
    <w:rsid w:val="009B01F9"/>
    <w:rsid w:val="009B1650"/>
    <w:rsid w:val="009B2CC4"/>
    <w:rsid w:val="009B3B53"/>
    <w:rsid w:val="009D09DB"/>
    <w:rsid w:val="009E078C"/>
    <w:rsid w:val="009F54D2"/>
    <w:rsid w:val="009F66D3"/>
    <w:rsid w:val="00A077A8"/>
    <w:rsid w:val="00A17AC0"/>
    <w:rsid w:val="00A203AE"/>
    <w:rsid w:val="00A40647"/>
    <w:rsid w:val="00A41F42"/>
    <w:rsid w:val="00A429DA"/>
    <w:rsid w:val="00A52295"/>
    <w:rsid w:val="00A6156A"/>
    <w:rsid w:val="00A6389A"/>
    <w:rsid w:val="00A80CEE"/>
    <w:rsid w:val="00A908A4"/>
    <w:rsid w:val="00A92C28"/>
    <w:rsid w:val="00A96A49"/>
    <w:rsid w:val="00A97177"/>
    <w:rsid w:val="00AA1E4D"/>
    <w:rsid w:val="00AA5429"/>
    <w:rsid w:val="00AA59DB"/>
    <w:rsid w:val="00AA6C3D"/>
    <w:rsid w:val="00AB2F1F"/>
    <w:rsid w:val="00AD6637"/>
    <w:rsid w:val="00AF2C35"/>
    <w:rsid w:val="00AF547A"/>
    <w:rsid w:val="00B0522B"/>
    <w:rsid w:val="00B34625"/>
    <w:rsid w:val="00B43102"/>
    <w:rsid w:val="00B47127"/>
    <w:rsid w:val="00B507E1"/>
    <w:rsid w:val="00B66A1F"/>
    <w:rsid w:val="00B729D2"/>
    <w:rsid w:val="00B73792"/>
    <w:rsid w:val="00B80BB7"/>
    <w:rsid w:val="00B85483"/>
    <w:rsid w:val="00B955FC"/>
    <w:rsid w:val="00B95DB0"/>
    <w:rsid w:val="00BA1EE5"/>
    <w:rsid w:val="00BB312A"/>
    <w:rsid w:val="00BC077A"/>
    <w:rsid w:val="00BC0FE7"/>
    <w:rsid w:val="00BD431C"/>
    <w:rsid w:val="00BD595B"/>
    <w:rsid w:val="00BD6048"/>
    <w:rsid w:val="00BE1040"/>
    <w:rsid w:val="00BE3AF1"/>
    <w:rsid w:val="00BF3514"/>
    <w:rsid w:val="00C06C7D"/>
    <w:rsid w:val="00C27597"/>
    <w:rsid w:val="00C342DA"/>
    <w:rsid w:val="00C34B0A"/>
    <w:rsid w:val="00C443DC"/>
    <w:rsid w:val="00C546FE"/>
    <w:rsid w:val="00C9127A"/>
    <w:rsid w:val="00C924ED"/>
    <w:rsid w:val="00C9559B"/>
    <w:rsid w:val="00CB3184"/>
    <w:rsid w:val="00D102E7"/>
    <w:rsid w:val="00D475E9"/>
    <w:rsid w:val="00D75D3E"/>
    <w:rsid w:val="00D76557"/>
    <w:rsid w:val="00DA022D"/>
    <w:rsid w:val="00DB0288"/>
    <w:rsid w:val="00DB7403"/>
    <w:rsid w:val="00DC2FEE"/>
    <w:rsid w:val="00DD60AB"/>
    <w:rsid w:val="00DD7693"/>
    <w:rsid w:val="00E01446"/>
    <w:rsid w:val="00E069DA"/>
    <w:rsid w:val="00E11B0A"/>
    <w:rsid w:val="00E37FF2"/>
    <w:rsid w:val="00E5021E"/>
    <w:rsid w:val="00E51CEB"/>
    <w:rsid w:val="00E620AB"/>
    <w:rsid w:val="00E75E25"/>
    <w:rsid w:val="00EA6CDC"/>
    <w:rsid w:val="00EB6B7D"/>
    <w:rsid w:val="00EE21CD"/>
    <w:rsid w:val="00EE7CF0"/>
    <w:rsid w:val="00EF114A"/>
    <w:rsid w:val="00EF2E11"/>
    <w:rsid w:val="00EF3D4C"/>
    <w:rsid w:val="00EF3EC2"/>
    <w:rsid w:val="00F01474"/>
    <w:rsid w:val="00F263E8"/>
    <w:rsid w:val="00F358DE"/>
    <w:rsid w:val="00F45CEC"/>
    <w:rsid w:val="00F55622"/>
    <w:rsid w:val="00F83935"/>
    <w:rsid w:val="00FA3AB8"/>
    <w:rsid w:val="00FB72AF"/>
    <w:rsid w:val="00FE41F8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998E7BF"/>
  <w15:docId w15:val="{EAF3E862-42F7-43D5-A42E-970FCFB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F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44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A427D"/>
    <w:rPr>
      <w:sz w:val="24"/>
      <w:szCs w:val="24"/>
    </w:rPr>
  </w:style>
  <w:style w:type="character" w:styleId="Oldalszm">
    <w:name w:val="page number"/>
    <w:basedOn w:val="Bekezdsalapbettpusa"/>
    <w:uiPriority w:val="99"/>
    <w:rsid w:val="00544226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F3324"/>
    <w:pPr>
      <w:suppressAutoHyphens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427D"/>
    <w:rPr>
      <w:sz w:val="24"/>
      <w:szCs w:val="24"/>
    </w:rPr>
  </w:style>
  <w:style w:type="table" w:styleId="Rcsostblzat">
    <w:name w:val="Table Grid"/>
    <w:basedOn w:val="Normltblzat"/>
    <w:uiPriority w:val="99"/>
    <w:rsid w:val="001F332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uiPriority w:val="99"/>
    <w:rsid w:val="009B1650"/>
    <w:pPr>
      <w:spacing w:before="100" w:beforeAutospacing="1"/>
    </w:pPr>
    <w:rPr>
      <w:sz w:val="28"/>
      <w:szCs w:val="28"/>
    </w:rPr>
  </w:style>
  <w:style w:type="paragraph" w:customStyle="1" w:styleId="Default">
    <w:name w:val="Default"/>
    <w:basedOn w:val="Norml"/>
    <w:uiPriority w:val="99"/>
    <w:rsid w:val="00B507E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styleId="Kiemels2">
    <w:name w:val="Strong"/>
    <w:basedOn w:val="Bekezdsalapbettpusa"/>
    <w:uiPriority w:val="99"/>
    <w:qFormat/>
    <w:rsid w:val="00B47127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A92C2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Gondozási és Családsegítő Központ, Gyermekjóléti Szolgálat</vt:lpstr>
    </vt:vector>
  </TitlesOfParts>
  <Company>Gondozási és Családsegítő Központ Jánosháza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Gondozási és Családsegítő Központ, Gyermekjóléti Szolgálat</dc:title>
  <dc:subject/>
  <dc:creator>Brunner Istvánné</dc:creator>
  <cp:keywords/>
  <dc:description/>
  <cp:lastModifiedBy>Dr. Balás Endre</cp:lastModifiedBy>
  <cp:revision>3</cp:revision>
  <cp:lastPrinted>2016-05-13T09:07:00Z</cp:lastPrinted>
  <dcterms:created xsi:type="dcterms:W3CDTF">2017-05-17T07:55:00Z</dcterms:created>
  <dcterms:modified xsi:type="dcterms:W3CDTF">2017-05-17T07:56:00Z</dcterms:modified>
</cp:coreProperties>
</file>